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E96BD" w14:textId="35165B56" w:rsidR="00784568" w:rsidRPr="006F4F4A" w:rsidRDefault="00784568" w:rsidP="00784568">
      <w:pPr>
        <w:spacing w:after="0" w:line="240" w:lineRule="auto"/>
        <w:jc w:val="both"/>
        <w:rPr>
          <w:rFonts w:ascii="Arial" w:eastAsia="Arial" w:hAnsi="Arial" w:cs="Arial"/>
          <w:b/>
          <w:color w:val="000000"/>
          <w:sz w:val="24"/>
          <w:szCs w:val="24"/>
        </w:rPr>
      </w:pPr>
      <w:r w:rsidRPr="006F4F4A">
        <w:rPr>
          <w:rFonts w:ascii="Arial" w:eastAsia="Arial" w:hAnsi="Arial" w:cs="Arial"/>
          <w:b/>
          <w:color w:val="000000"/>
          <w:sz w:val="24"/>
          <w:szCs w:val="24"/>
        </w:rPr>
        <w:t>FORO INFORMATIVO DIRIGIDO A LAS Y LOS HABITANTES DE LA JUNTA AUXILIAR DE SANTA MARÍA ZACATEPEC, DEL MUNICIPIO DE JUAN C. BONILLA, PUEBLA, EN CUMPLIMIENTO A LA SENTENCIA RADICADA DENTRO DEL EXPEDIENTE TEEP-A-</w:t>
      </w:r>
      <w:r w:rsidRPr="006F4F4A">
        <w:rPr>
          <w:rFonts w:ascii="Arial" w:eastAsia="Arial" w:hAnsi="Arial" w:cs="Arial"/>
          <w:b/>
          <w:sz w:val="24"/>
          <w:szCs w:val="24"/>
        </w:rPr>
        <w:t>010/2020</w:t>
      </w:r>
      <w:r w:rsidRPr="006F4F4A">
        <w:rPr>
          <w:rFonts w:ascii="Arial" w:eastAsia="Arial" w:hAnsi="Arial" w:cs="Arial"/>
          <w:b/>
          <w:color w:val="000000"/>
          <w:sz w:val="24"/>
          <w:szCs w:val="24"/>
        </w:rPr>
        <w:t>, EMITIDA POR EL TRIBUNAL ELECTORAL DEL ESTADO DE PUEBLA</w:t>
      </w:r>
    </w:p>
    <w:p w14:paraId="63563E0D" w14:textId="1E7B4DCA" w:rsidR="00B069C4" w:rsidRPr="006F4F4A" w:rsidRDefault="00B069C4" w:rsidP="00784568">
      <w:pPr>
        <w:spacing w:after="0" w:line="240" w:lineRule="auto"/>
        <w:jc w:val="both"/>
        <w:rPr>
          <w:rFonts w:ascii="Arial" w:eastAsia="Arial" w:hAnsi="Arial" w:cs="Arial"/>
          <w:color w:val="000000"/>
          <w:sz w:val="28"/>
          <w:szCs w:val="28"/>
        </w:rPr>
      </w:pPr>
      <w:r w:rsidRPr="006F4F4A">
        <w:rPr>
          <w:rFonts w:ascii="Arial" w:eastAsia="Arial" w:hAnsi="Arial" w:cs="Arial"/>
          <w:color w:val="000000"/>
          <w:sz w:val="28"/>
          <w:szCs w:val="28"/>
        </w:rPr>
        <w:t xml:space="preserve"> </w:t>
      </w:r>
    </w:p>
    <w:p w14:paraId="710594E8" w14:textId="6DFD5ABC" w:rsidR="00814CFD" w:rsidRPr="006F4F4A" w:rsidRDefault="00E10663">
      <w:pPr>
        <w:spacing w:after="0" w:line="240" w:lineRule="auto"/>
        <w:jc w:val="both"/>
        <w:rPr>
          <w:rFonts w:ascii="Arial" w:eastAsia="Arial" w:hAnsi="Arial" w:cs="Arial"/>
          <w:b/>
          <w:color w:val="000000"/>
          <w:sz w:val="28"/>
          <w:szCs w:val="28"/>
        </w:rPr>
      </w:pPr>
      <w:r w:rsidRPr="006F4F4A">
        <w:rPr>
          <w:rFonts w:ascii="Arial" w:eastAsia="Arial" w:hAnsi="Arial" w:cs="Arial"/>
          <w:color w:val="000000"/>
          <w:sz w:val="28"/>
          <w:szCs w:val="28"/>
        </w:rPr>
        <w:t>Bue</w:t>
      </w:r>
      <w:r w:rsidR="00B069C4" w:rsidRPr="006F4F4A">
        <w:rPr>
          <w:rFonts w:ascii="Arial" w:eastAsia="Arial" w:hAnsi="Arial" w:cs="Arial"/>
          <w:color w:val="000000"/>
          <w:sz w:val="28"/>
          <w:szCs w:val="28"/>
        </w:rPr>
        <w:t>no</w:t>
      </w:r>
      <w:r w:rsidRPr="006F4F4A">
        <w:rPr>
          <w:rFonts w:ascii="Arial" w:eastAsia="Arial" w:hAnsi="Arial" w:cs="Arial"/>
          <w:color w:val="000000"/>
          <w:sz w:val="28"/>
          <w:szCs w:val="28"/>
        </w:rPr>
        <w:t>s</w:t>
      </w:r>
      <w:r w:rsidR="00B069C4" w:rsidRPr="006F4F4A">
        <w:rPr>
          <w:rFonts w:ascii="Arial" w:eastAsia="Arial" w:hAnsi="Arial" w:cs="Arial"/>
          <w:color w:val="000000"/>
          <w:sz w:val="28"/>
          <w:szCs w:val="28"/>
        </w:rPr>
        <w:t xml:space="preserve"> días</w:t>
      </w:r>
      <w:r w:rsidRPr="006F4F4A">
        <w:rPr>
          <w:rFonts w:ascii="Arial" w:eastAsia="Arial" w:hAnsi="Arial" w:cs="Arial"/>
          <w:color w:val="000000"/>
          <w:sz w:val="28"/>
          <w:szCs w:val="28"/>
        </w:rPr>
        <w:t xml:space="preserve"> a todas y todos los habitantes de la Junta Auxiliar de Santa María Zacatepec que se encuentran presentes el día de hoy 20 de febrero de 2022, en la explanada de esta Junta A</w:t>
      </w:r>
      <w:r w:rsidR="00B069C4" w:rsidRPr="006F4F4A">
        <w:rPr>
          <w:rFonts w:ascii="Arial" w:eastAsia="Arial" w:hAnsi="Arial" w:cs="Arial"/>
          <w:color w:val="000000"/>
          <w:sz w:val="28"/>
          <w:szCs w:val="28"/>
        </w:rPr>
        <w:t>uxiliar, con el fin de escuchar la información que el Instituto Electoral del Estado dará a conocer a todas y todos ustedes</w:t>
      </w:r>
      <w:r w:rsidR="00796382" w:rsidRPr="006F4F4A">
        <w:rPr>
          <w:rFonts w:ascii="Arial" w:eastAsia="Arial" w:hAnsi="Arial" w:cs="Arial"/>
          <w:color w:val="000000"/>
          <w:sz w:val="28"/>
          <w:szCs w:val="28"/>
        </w:rPr>
        <w:t>,</w:t>
      </w:r>
      <w:r w:rsidR="00B069C4" w:rsidRPr="006F4F4A">
        <w:rPr>
          <w:rFonts w:ascii="Arial" w:eastAsia="Arial" w:hAnsi="Arial" w:cs="Arial"/>
          <w:color w:val="000000"/>
          <w:sz w:val="28"/>
          <w:szCs w:val="28"/>
        </w:rPr>
        <w:t xml:space="preserve"> en cumplimiento a lo acordado</w:t>
      </w:r>
      <w:r w:rsidR="00B77E99" w:rsidRPr="006F4F4A">
        <w:rPr>
          <w:rFonts w:ascii="Arial" w:eastAsia="Arial" w:hAnsi="Arial" w:cs="Arial"/>
          <w:color w:val="000000"/>
          <w:sz w:val="28"/>
          <w:szCs w:val="28"/>
        </w:rPr>
        <w:t xml:space="preserve"> el 12 de febrero del presente año</w:t>
      </w:r>
      <w:r w:rsidR="00B069C4" w:rsidRPr="006F4F4A">
        <w:rPr>
          <w:rFonts w:ascii="Arial" w:eastAsia="Arial" w:hAnsi="Arial" w:cs="Arial"/>
          <w:color w:val="000000"/>
          <w:sz w:val="28"/>
          <w:szCs w:val="28"/>
        </w:rPr>
        <w:t xml:space="preserve"> por las autoridades tradicionales y representativas de esta po</w:t>
      </w:r>
      <w:r w:rsidR="00B77E99" w:rsidRPr="006F4F4A">
        <w:rPr>
          <w:rFonts w:ascii="Arial" w:eastAsia="Arial" w:hAnsi="Arial" w:cs="Arial"/>
          <w:color w:val="000000"/>
          <w:sz w:val="28"/>
          <w:szCs w:val="28"/>
        </w:rPr>
        <w:t xml:space="preserve">blación, respecto a la sentencia emitida el pasado </w:t>
      </w:r>
      <w:r w:rsidR="00B77E99" w:rsidRPr="006F4F4A">
        <w:rPr>
          <w:rFonts w:ascii="Arial" w:eastAsia="Arial" w:hAnsi="Arial" w:cs="Arial"/>
          <w:b/>
          <w:color w:val="000000"/>
          <w:sz w:val="28"/>
          <w:szCs w:val="28"/>
        </w:rPr>
        <w:t>9 de diciembre de 2021</w:t>
      </w:r>
      <w:r w:rsidR="00B77E99" w:rsidRPr="006F4F4A">
        <w:rPr>
          <w:rFonts w:ascii="Arial" w:eastAsia="Arial" w:hAnsi="Arial" w:cs="Arial"/>
          <w:color w:val="000000"/>
          <w:sz w:val="28"/>
          <w:szCs w:val="28"/>
        </w:rPr>
        <w:t xml:space="preserve"> por el Tribunal Electoral del Estado de Puebla identificada como TEEP-A-010/2020, que ordenó a este Organismo Electoral Local realizar una consulta </w:t>
      </w:r>
      <w:r w:rsidR="008603AF" w:rsidRPr="006F4F4A">
        <w:rPr>
          <w:rFonts w:ascii="Arial" w:eastAsia="Arial" w:hAnsi="Arial" w:cs="Arial"/>
          <w:color w:val="000000"/>
          <w:sz w:val="28"/>
          <w:szCs w:val="28"/>
        </w:rPr>
        <w:t>previa, informada y de buena fe</w:t>
      </w:r>
      <w:r w:rsidR="00837FFE" w:rsidRPr="006F4F4A">
        <w:rPr>
          <w:rFonts w:ascii="Arial" w:eastAsia="Arial" w:hAnsi="Arial" w:cs="Arial"/>
          <w:color w:val="000000"/>
          <w:sz w:val="28"/>
          <w:szCs w:val="28"/>
        </w:rPr>
        <w:t xml:space="preserve"> a las y los pobladores de esta Junta Auxiliar, perteneciente al Municipio de Jua</w:t>
      </w:r>
      <w:r w:rsidR="00923E47" w:rsidRPr="006F4F4A">
        <w:rPr>
          <w:rFonts w:ascii="Arial" w:eastAsia="Arial" w:hAnsi="Arial" w:cs="Arial"/>
          <w:color w:val="000000"/>
          <w:sz w:val="28"/>
          <w:szCs w:val="28"/>
        </w:rPr>
        <w:t>n</w:t>
      </w:r>
      <w:r w:rsidR="00837FFE" w:rsidRPr="006F4F4A">
        <w:rPr>
          <w:rFonts w:ascii="Arial" w:eastAsia="Arial" w:hAnsi="Arial" w:cs="Arial"/>
          <w:color w:val="000000"/>
          <w:sz w:val="28"/>
          <w:szCs w:val="28"/>
        </w:rPr>
        <w:t xml:space="preserve"> C. Bonilla</w:t>
      </w:r>
      <w:r w:rsidR="00923E47" w:rsidRPr="006F4F4A">
        <w:rPr>
          <w:rFonts w:ascii="Arial" w:eastAsia="Arial" w:hAnsi="Arial" w:cs="Arial"/>
          <w:color w:val="000000"/>
          <w:sz w:val="28"/>
          <w:szCs w:val="28"/>
        </w:rPr>
        <w:t xml:space="preserve">, respecto </w:t>
      </w:r>
      <w:r w:rsidR="003943C0" w:rsidRPr="006F4F4A">
        <w:rPr>
          <w:rFonts w:ascii="Arial" w:eastAsia="Arial" w:hAnsi="Arial" w:cs="Arial"/>
          <w:b/>
          <w:color w:val="000000"/>
          <w:sz w:val="28"/>
          <w:szCs w:val="28"/>
        </w:rPr>
        <w:t>a</w:t>
      </w:r>
      <w:r w:rsidR="004229E4" w:rsidRPr="006F4F4A">
        <w:rPr>
          <w:rFonts w:ascii="Arial" w:eastAsia="Arial" w:hAnsi="Arial" w:cs="Arial"/>
          <w:b/>
          <w:color w:val="000000"/>
          <w:sz w:val="28"/>
          <w:szCs w:val="28"/>
        </w:rPr>
        <w:t xml:space="preserve"> que una vez reconocido</w:t>
      </w:r>
      <w:r w:rsidR="00923E47" w:rsidRPr="006F4F4A">
        <w:rPr>
          <w:rFonts w:ascii="Arial" w:eastAsia="Arial" w:hAnsi="Arial" w:cs="Arial"/>
          <w:b/>
          <w:color w:val="000000"/>
          <w:sz w:val="28"/>
          <w:szCs w:val="28"/>
        </w:rPr>
        <w:t xml:space="preserve"> un sistema normativo in</w:t>
      </w:r>
      <w:r w:rsidR="00D014F4" w:rsidRPr="006F4F4A">
        <w:rPr>
          <w:rFonts w:ascii="Arial" w:eastAsia="Arial" w:hAnsi="Arial" w:cs="Arial"/>
          <w:b/>
          <w:color w:val="000000"/>
          <w:sz w:val="28"/>
          <w:szCs w:val="28"/>
        </w:rPr>
        <w:t>terno</w:t>
      </w:r>
      <w:r w:rsidR="0062165D" w:rsidRPr="006F4F4A">
        <w:rPr>
          <w:rFonts w:ascii="Arial" w:eastAsia="Arial" w:hAnsi="Arial" w:cs="Arial"/>
          <w:b/>
          <w:color w:val="000000"/>
          <w:sz w:val="28"/>
          <w:szCs w:val="28"/>
        </w:rPr>
        <w:t xml:space="preserve"> en Santa María Zacatepec</w:t>
      </w:r>
      <w:r w:rsidR="00D014F4" w:rsidRPr="006F4F4A">
        <w:rPr>
          <w:rFonts w:ascii="Arial" w:eastAsia="Arial" w:hAnsi="Arial" w:cs="Arial"/>
          <w:b/>
          <w:color w:val="000000"/>
          <w:sz w:val="28"/>
          <w:szCs w:val="28"/>
        </w:rPr>
        <w:t>,</w:t>
      </w:r>
      <w:r w:rsidR="004229E4" w:rsidRPr="006F4F4A">
        <w:rPr>
          <w:rFonts w:ascii="Arial" w:eastAsia="Arial" w:hAnsi="Arial" w:cs="Arial"/>
          <w:b/>
          <w:color w:val="000000"/>
          <w:sz w:val="28"/>
          <w:szCs w:val="28"/>
        </w:rPr>
        <w:t xml:space="preserve"> resultado </w:t>
      </w:r>
      <w:r w:rsidR="004229E4" w:rsidRPr="006F4F4A">
        <w:rPr>
          <w:rFonts w:ascii="Arial" w:eastAsia="Arial" w:hAnsi="Arial" w:cs="Arial"/>
          <w:b/>
          <w:sz w:val="28"/>
          <w:szCs w:val="28"/>
        </w:rPr>
        <w:t>del dictamen antropológico realizado por el In</w:t>
      </w:r>
      <w:r w:rsidR="00DB52F4" w:rsidRPr="006F4F4A">
        <w:rPr>
          <w:rFonts w:ascii="Arial" w:eastAsia="Arial" w:hAnsi="Arial" w:cs="Arial"/>
          <w:b/>
          <w:sz w:val="28"/>
          <w:szCs w:val="28"/>
        </w:rPr>
        <w:t xml:space="preserve">stituto Nacional de </w:t>
      </w:r>
      <w:r w:rsidR="006F4F4A" w:rsidRPr="006F4F4A">
        <w:rPr>
          <w:rFonts w:ascii="Arial" w:eastAsia="Arial" w:hAnsi="Arial" w:cs="Arial"/>
          <w:b/>
          <w:sz w:val="28"/>
          <w:szCs w:val="28"/>
        </w:rPr>
        <w:t>Antropología</w:t>
      </w:r>
      <w:bookmarkStart w:id="0" w:name="_GoBack"/>
      <w:bookmarkEnd w:id="0"/>
      <w:r w:rsidR="004229E4" w:rsidRPr="006F4F4A">
        <w:rPr>
          <w:rFonts w:ascii="Arial" w:eastAsia="Arial" w:hAnsi="Arial" w:cs="Arial"/>
          <w:b/>
          <w:sz w:val="28"/>
          <w:szCs w:val="28"/>
        </w:rPr>
        <w:t xml:space="preserve"> e Historia delegación Puebla, solicitado por la parte actora, se debe</w:t>
      </w:r>
      <w:r w:rsidR="004229E4" w:rsidRPr="006F4F4A">
        <w:rPr>
          <w:rFonts w:ascii="Arial" w:eastAsia="Arial" w:hAnsi="Arial" w:cs="Arial"/>
          <w:b/>
          <w:color w:val="000000"/>
          <w:sz w:val="28"/>
          <w:szCs w:val="28"/>
        </w:rPr>
        <w:t xml:space="preserve"> </w:t>
      </w:r>
      <w:r w:rsidR="00DF1200" w:rsidRPr="006F4F4A">
        <w:rPr>
          <w:rFonts w:ascii="Arial" w:eastAsia="Arial" w:hAnsi="Arial" w:cs="Arial"/>
          <w:b/>
          <w:color w:val="000000"/>
          <w:sz w:val="28"/>
          <w:szCs w:val="28"/>
        </w:rPr>
        <w:t>consultar a todas y todos ustedes</w:t>
      </w:r>
      <w:r w:rsidR="00BA65A0" w:rsidRPr="006F4F4A">
        <w:rPr>
          <w:rFonts w:ascii="Arial" w:eastAsia="Arial" w:hAnsi="Arial" w:cs="Arial"/>
          <w:b/>
          <w:color w:val="000000"/>
          <w:sz w:val="28"/>
          <w:szCs w:val="28"/>
        </w:rPr>
        <w:t xml:space="preserve"> el sistema de elección que desean utilizar en la celebración</w:t>
      </w:r>
      <w:r w:rsidR="00D4121A" w:rsidRPr="006F4F4A">
        <w:rPr>
          <w:rFonts w:ascii="Arial" w:eastAsia="Arial" w:hAnsi="Arial" w:cs="Arial"/>
          <w:b/>
          <w:color w:val="000000"/>
          <w:sz w:val="28"/>
          <w:szCs w:val="28"/>
        </w:rPr>
        <w:t xml:space="preserve"> del próximo plebiscito para </w:t>
      </w:r>
      <w:r w:rsidR="008603AF" w:rsidRPr="006F4F4A">
        <w:rPr>
          <w:rFonts w:ascii="Arial" w:eastAsia="Arial" w:hAnsi="Arial" w:cs="Arial"/>
          <w:b/>
          <w:color w:val="000000"/>
          <w:sz w:val="28"/>
          <w:szCs w:val="28"/>
        </w:rPr>
        <w:t>la renovación</w:t>
      </w:r>
      <w:r w:rsidR="0062165D" w:rsidRPr="006F4F4A">
        <w:rPr>
          <w:rFonts w:ascii="Arial" w:eastAsia="Arial" w:hAnsi="Arial" w:cs="Arial"/>
          <w:b/>
          <w:color w:val="000000"/>
          <w:sz w:val="28"/>
          <w:szCs w:val="28"/>
        </w:rPr>
        <w:t xml:space="preserve"> de esta Junta Auxiliar</w:t>
      </w:r>
      <w:r w:rsidR="00F26910" w:rsidRPr="006F4F4A">
        <w:rPr>
          <w:rFonts w:ascii="Arial" w:eastAsia="Arial" w:hAnsi="Arial" w:cs="Arial"/>
          <w:b/>
          <w:color w:val="000000"/>
          <w:sz w:val="28"/>
          <w:szCs w:val="28"/>
        </w:rPr>
        <w:t xml:space="preserve"> (usos y costumbres</w:t>
      </w:r>
      <w:r w:rsidR="00327646" w:rsidRPr="006F4F4A">
        <w:rPr>
          <w:rFonts w:ascii="Arial" w:eastAsia="Arial" w:hAnsi="Arial" w:cs="Arial"/>
          <w:b/>
          <w:color w:val="000000"/>
          <w:sz w:val="28"/>
          <w:szCs w:val="28"/>
        </w:rPr>
        <w:t xml:space="preserve"> a través de su sistema normativo interno</w:t>
      </w:r>
      <w:r w:rsidR="00F26910" w:rsidRPr="006F4F4A">
        <w:rPr>
          <w:rFonts w:ascii="Arial" w:eastAsia="Arial" w:hAnsi="Arial" w:cs="Arial"/>
          <w:b/>
          <w:color w:val="000000"/>
          <w:sz w:val="28"/>
          <w:szCs w:val="28"/>
        </w:rPr>
        <w:t xml:space="preserve"> o urnas</w:t>
      </w:r>
      <w:r w:rsidR="00327646" w:rsidRPr="006F4F4A">
        <w:rPr>
          <w:rFonts w:ascii="Arial" w:eastAsia="Arial" w:hAnsi="Arial" w:cs="Arial"/>
          <w:b/>
          <w:color w:val="000000"/>
          <w:sz w:val="28"/>
          <w:szCs w:val="28"/>
        </w:rPr>
        <w:t xml:space="preserve"> a través de elección por plebiscito</w:t>
      </w:r>
      <w:r w:rsidR="00F26910" w:rsidRPr="006F4F4A">
        <w:rPr>
          <w:rFonts w:ascii="Arial" w:eastAsia="Arial" w:hAnsi="Arial" w:cs="Arial"/>
          <w:b/>
          <w:color w:val="000000"/>
          <w:sz w:val="28"/>
          <w:szCs w:val="28"/>
        </w:rPr>
        <w:t>)</w:t>
      </w:r>
      <w:r w:rsidR="00415F30" w:rsidRPr="006F4F4A">
        <w:rPr>
          <w:rFonts w:ascii="Arial" w:eastAsia="Arial" w:hAnsi="Arial" w:cs="Arial"/>
          <w:b/>
          <w:color w:val="000000"/>
          <w:sz w:val="28"/>
          <w:szCs w:val="28"/>
        </w:rPr>
        <w:t>.</w:t>
      </w:r>
      <w:r w:rsidR="00023CE4" w:rsidRPr="006F4F4A">
        <w:rPr>
          <w:rFonts w:ascii="Arial" w:eastAsia="Arial" w:hAnsi="Arial" w:cs="Arial"/>
          <w:b/>
          <w:color w:val="000000"/>
          <w:sz w:val="28"/>
          <w:szCs w:val="28"/>
        </w:rPr>
        <w:t xml:space="preserve"> </w:t>
      </w:r>
    </w:p>
    <w:p w14:paraId="34BCB9BA" w14:textId="77777777" w:rsidR="00814CFD" w:rsidRPr="006F4F4A" w:rsidRDefault="00814CFD">
      <w:pPr>
        <w:spacing w:after="0" w:line="240" w:lineRule="auto"/>
        <w:jc w:val="both"/>
        <w:rPr>
          <w:rFonts w:ascii="Arial" w:eastAsia="Arial" w:hAnsi="Arial" w:cs="Arial"/>
          <w:b/>
          <w:color w:val="000000"/>
          <w:sz w:val="28"/>
          <w:szCs w:val="28"/>
        </w:rPr>
      </w:pPr>
    </w:p>
    <w:p w14:paraId="602B7D26" w14:textId="2232C34C" w:rsidR="00B77E99" w:rsidRPr="006F4F4A" w:rsidRDefault="00023CE4">
      <w:pPr>
        <w:spacing w:after="0" w:line="240" w:lineRule="auto"/>
        <w:jc w:val="both"/>
        <w:rPr>
          <w:rFonts w:ascii="Arial" w:eastAsia="Arial" w:hAnsi="Arial" w:cs="Arial"/>
          <w:sz w:val="28"/>
          <w:szCs w:val="28"/>
        </w:rPr>
      </w:pPr>
      <w:r w:rsidRPr="006F4F4A">
        <w:rPr>
          <w:rFonts w:ascii="Arial" w:eastAsia="Arial" w:hAnsi="Arial" w:cs="Arial"/>
          <w:sz w:val="28"/>
          <w:szCs w:val="28"/>
        </w:rPr>
        <w:t>Dicha consulta</w:t>
      </w:r>
      <w:r w:rsidR="00814CFD" w:rsidRPr="006F4F4A">
        <w:rPr>
          <w:rFonts w:ascii="Arial" w:eastAsia="Arial" w:hAnsi="Arial" w:cs="Arial"/>
          <w:sz w:val="28"/>
          <w:szCs w:val="28"/>
        </w:rPr>
        <w:t>,</w:t>
      </w:r>
      <w:r w:rsidRPr="006F4F4A">
        <w:rPr>
          <w:rFonts w:ascii="Arial" w:eastAsia="Arial" w:hAnsi="Arial" w:cs="Arial"/>
          <w:sz w:val="28"/>
          <w:szCs w:val="28"/>
        </w:rPr>
        <w:t xml:space="preserve"> tendrá como objetivo que la población de Santa María Zacatepec</w:t>
      </w:r>
      <w:r w:rsidR="00814CFD" w:rsidRPr="006F4F4A">
        <w:rPr>
          <w:rFonts w:ascii="Arial" w:eastAsia="Arial" w:hAnsi="Arial" w:cs="Arial"/>
          <w:sz w:val="28"/>
          <w:szCs w:val="28"/>
        </w:rPr>
        <w:t>,</w:t>
      </w:r>
      <w:r w:rsidRPr="006F4F4A">
        <w:rPr>
          <w:rFonts w:ascii="Arial" w:eastAsia="Arial" w:hAnsi="Arial" w:cs="Arial"/>
          <w:sz w:val="28"/>
          <w:szCs w:val="28"/>
        </w:rPr>
        <w:t xml:space="preserve"> decida si desea</w:t>
      </w:r>
      <w:r w:rsidR="00814CFD" w:rsidRPr="006F4F4A">
        <w:rPr>
          <w:rFonts w:ascii="Arial" w:eastAsia="Arial" w:hAnsi="Arial" w:cs="Arial"/>
          <w:sz w:val="28"/>
          <w:szCs w:val="28"/>
        </w:rPr>
        <w:t xml:space="preserve"> continuar con el sistema de elección</w:t>
      </w:r>
      <w:r w:rsidR="00AD1358" w:rsidRPr="006F4F4A">
        <w:rPr>
          <w:rFonts w:ascii="Arial" w:eastAsia="Arial" w:hAnsi="Arial" w:cs="Arial"/>
          <w:sz w:val="28"/>
          <w:szCs w:val="28"/>
        </w:rPr>
        <w:t xml:space="preserve"> que utilizó para renovar a la última Ju</w:t>
      </w:r>
      <w:r w:rsidR="003B62B4" w:rsidRPr="006F4F4A">
        <w:rPr>
          <w:rFonts w:ascii="Arial" w:eastAsia="Arial" w:hAnsi="Arial" w:cs="Arial"/>
          <w:sz w:val="28"/>
          <w:szCs w:val="28"/>
        </w:rPr>
        <w:t>n</w:t>
      </w:r>
      <w:r w:rsidR="00AD1358" w:rsidRPr="006F4F4A">
        <w:rPr>
          <w:rFonts w:ascii="Arial" w:eastAsia="Arial" w:hAnsi="Arial" w:cs="Arial"/>
          <w:sz w:val="28"/>
          <w:szCs w:val="28"/>
        </w:rPr>
        <w:t>ta Auxiliar que fue electa mediante plebiscito</w:t>
      </w:r>
      <w:r w:rsidR="00814CFD" w:rsidRPr="006F4F4A">
        <w:rPr>
          <w:rFonts w:ascii="Arial" w:eastAsia="Arial" w:hAnsi="Arial" w:cs="Arial"/>
          <w:sz w:val="28"/>
          <w:szCs w:val="28"/>
        </w:rPr>
        <w:t xml:space="preserve">, o </w:t>
      </w:r>
      <w:r w:rsidR="00AD1358" w:rsidRPr="006F4F4A">
        <w:rPr>
          <w:rFonts w:ascii="Arial" w:eastAsia="Arial" w:hAnsi="Arial" w:cs="Arial"/>
          <w:sz w:val="28"/>
          <w:szCs w:val="28"/>
        </w:rPr>
        <w:t xml:space="preserve">si </w:t>
      </w:r>
      <w:r w:rsidR="00814CFD" w:rsidRPr="006F4F4A">
        <w:rPr>
          <w:rFonts w:ascii="Arial" w:eastAsia="Arial" w:hAnsi="Arial" w:cs="Arial"/>
          <w:sz w:val="28"/>
          <w:szCs w:val="28"/>
        </w:rPr>
        <w:t>desea cambiar su sistema de elección por el de usos y costumbres, a través del sistema normativo interno reconocido por el dictamen realizado por el Instituto Nacional de Antropología e Historia</w:t>
      </w:r>
      <w:r w:rsidR="00AD1358" w:rsidRPr="006F4F4A">
        <w:rPr>
          <w:rFonts w:ascii="Arial" w:eastAsia="Arial" w:hAnsi="Arial" w:cs="Arial"/>
          <w:sz w:val="28"/>
          <w:szCs w:val="28"/>
        </w:rPr>
        <w:t>.</w:t>
      </w:r>
      <w:r w:rsidRPr="006F4F4A">
        <w:rPr>
          <w:rFonts w:ascii="Arial" w:eastAsia="Arial" w:hAnsi="Arial" w:cs="Arial"/>
          <w:b/>
          <w:sz w:val="28"/>
          <w:szCs w:val="28"/>
        </w:rPr>
        <w:t xml:space="preserve"> </w:t>
      </w:r>
    </w:p>
    <w:p w14:paraId="7F52B221" w14:textId="638CF0F2" w:rsidR="00023CE4" w:rsidRPr="006F4F4A" w:rsidRDefault="00023CE4">
      <w:pPr>
        <w:spacing w:after="0" w:line="240" w:lineRule="auto"/>
        <w:jc w:val="both"/>
        <w:rPr>
          <w:rFonts w:ascii="Arial" w:eastAsia="Arial" w:hAnsi="Arial" w:cs="Arial"/>
          <w:i/>
          <w:color w:val="000000"/>
          <w:sz w:val="28"/>
          <w:szCs w:val="28"/>
        </w:rPr>
      </w:pPr>
    </w:p>
    <w:p w14:paraId="4F42D3D0" w14:textId="123582EE" w:rsidR="00F44C9E" w:rsidRPr="006F4F4A" w:rsidRDefault="00415F30" w:rsidP="00F44C9E">
      <w:pPr>
        <w:spacing w:after="0" w:line="240" w:lineRule="auto"/>
        <w:jc w:val="both"/>
        <w:rPr>
          <w:rFonts w:ascii="Arial" w:eastAsia="Arial" w:hAnsi="Arial" w:cs="Arial"/>
          <w:sz w:val="28"/>
          <w:szCs w:val="28"/>
        </w:rPr>
      </w:pPr>
      <w:r w:rsidRPr="006F4F4A">
        <w:rPr>
          <w:rFonts w:ascii="Arial" w:eastAsia="Arial" w:hAnsi="Arial" w:cs="Arial"/>
          <w:color w:val="000000"/>
          <w:sz w:val="28"/>
          <w:szCs w:val="28"/>
        </w:rPr>
        <w:t>En este sentido, cabe mencionar que el origen que da inicio a</w:t>
      </w:r>
      <w:r w:rsidR="003F607E" w:rsidRPr="006F4F4A">
        <w:rPr>
          <w:rFonts w:ascii="Arial" w:eastAsia="Arial" w:hAnsi="Arial" w:cs="Arial"/>
          <w:color w:val="000000"/>
          <w:sz w:val="28"/>
          <w:szCs w:val="28"/>
        </w:rPr>
        <w:t>l desarrollo de estas actividades que se están</w:t>
      </w:r>
      <w:r w:rsidR="003A111A" w:rsidRPr="006F4F4A">
        <w:rPr>
          <w:rFonts w:ascii="Arial" w:eastAsia="Arial" w:hAnsi="Arial" w:cs="Arial"/>
          <w:color w:val="000000"/>
          <w:sz w:val="28"/>
          <w:szCs w:val="28"/>
        </w:rPr>
        <w:t xml:space="preserve"> realizando</w:t>
      </w:r>
      <w:r w:rsidR="003F607E" w:rsidRPr="006F4F4A">
        <w:rPr>
          <w:rFonts w:ascii="Arial" w:eastAsia="Arial" w:hAnsi="Arial" w:cs="Arial"/>
          <w:color w:val="000000"/>
          <w:sz w:val="28"/>
          <w:szCs w:val="28"/>
        </w:rPr>
        <w:t xml:space="preserve"> en esta población</w:t>
      </w:r>
      <w:r w:rsidR="002B64BA" w:rsidRPr="006F4F4A">
        <w:rPr>
          <w:rFonts w:ascii="Arial" w:eastAsia="Arial" w:hAnsi="Arial" w:cs="Arial"/>
          <w:color w:val="000000"/>
          <w:sz w:val="28"/>
          <w:szCs w:val="28"/>
        </w:rPr>
        <w:t>, es la solicitud</w:t>
      </w:r>
      <w:r w:rsidR="00F44C9E" w:rsidRPr="006F4F4A">
        <w:rPr>
          <w:rFonts w:ascii="Arial" w:eastAsia="Arial" w:hAnsi="Arial" w:cs="Arial"/>
          <w:color w:val="000000"/>
          <w:sz w:val="28"/>
          <w:szCs w:val="28"/>
        </w:rPr>
        <w:t xml:space="preserve"> que promovieron </w:t>
      </w:r>
      <w:r w:rsidR="00882635" w:rsidRPr="006F4F4A">
        <w:rPr>
          <w:rFonts w:ascii="Arial" w:eastAsia="Arial" w:hAnsi="Arial" w:cs="Arial"/>
          <w:color w:val="000000"/>
          <w:sz w:val="28"/>
          <w:szCs w:val="28"/>
        </w:rPr>
        <w:t xml:space="preserve">algunos </w:t>
      </w:r>
      <w:r w:rsidR="00F44C9E" w:rsidRPr="006F4F4A">
        <w:rPr>
          <w:rFonts w:ascii="Arial" w:eastAsia="Arial" w:hAnsi="Arial" w:cs="Arial"/>
          <w:color w:val="000000"/>
          <w:sz w:val="28"/>
          <w:szCs w:val="28"/>
        </w:rPr>
        <w:t>ciudadanos</w:t>
      </w:r>
      <w:r w:rsidR="002B64BA" w:rsidRPr="006F4F4A">
        <w:rPr>
          <w:rFonts w:ascii="Arial" w:eastAsia="Arial" w:hAnsi="Arial" w:cs="Arial"/>
          <w:color w:val="000000"/>
          <w:sz w:val="28"/>
          <w:szCs w:val="28"/>
        </w:rPr>
        <w:t xml:space="preserve"> de esta Ju</w:t>
      </w:r>
      <w:r w:rsidR="00541B9C" w:rsidRPr="006F4F4A">
        <w:rPr>
          <w:rFonts w:ascii="Arial" w:eastAsia="Arial" w:hAnsi="Arial" w:cs="Arial"/>
          <w:color w:val="000000"/>
          <w:sz w:val="28"/>
          <w:szCs w:val="28"/>
        </w:rPr>
        <w:t>n</w:t>
      </w:r>
      <w:r w:rsidR="002B64BA" w:rsidRPr="006F4F4A">
        <w:rPr>
          <w:rFonts w:ascii="Arial" w:eastAsia="Arial" w:hAnsi="Arial" w:cs="Arial"/>
          <w:color w:val="000000"/>
          <w:sz w:val="28"/>
          <w:szCs w:val="28"/>
        </w:rPr>
        <w:t xml:space="preserve">ta Auxiliar, el </w:t>
      </w:r>
      <w:r w:rsidR="002B64BA" w:rsidRPr="006F4F4A">
        <w:rPr>
          <w:rFonts w:ascii="Arial" w:eastAsia="Arial" w:hAnsi="Arial" w:cs="Arial"/>
          <w:b/>
          <w:color w:val="000000"/>
          <w:sz w:val="28"/>
          <w:szCs w:val="28"/>
        </w:rPr>
        <w:t>14 de febrero de</w:t>
      </w:r>
      <w:r w:rsidR="00673B46" w:rsidRPr="006F4F4A">
        <w:rPr>
          <w:rFonts w:ascii="Arial" w:eastAsia="Arial" w:hAnsi="Arial" w:cs="Arial"/>
          <w:b/>
          <w:color w:val="000000"/>
          <w:sz w:val="28"/>
          <w:szCs w:val="28"/>
        </w:rPr>
        <w:t xml:space="preserve"> 2020, </w:t>
      </w:r>
      <w:r w:rsidR="00673B46" w:rsidRPr="006F4F4A">
        <w:rPr>
          <w:rFonts w:ascii="Arial" w:eastAsia="Arial" w:hAnsi="Arial" w:cs="Arial"/>
          <w:color w:val="000000"/>
          <w:sz w:val="28"/>
          <w:szCs w:val="28"/>
        </w:rPr>
        <w:t xml:space="preserve">a través de un medio de impugnación </w:t>
      </w:r>
      <w:r w:rsidR="00B850EC" w:rsidRPr="006F4F4A">
        <w:rPr>
          <w:rFonts w:ascii="Arial" w:eastAsia="Arial" w:hAnsi="Arial" w:cs="Arial"/>
          <w:color w:val="000000"/>
          <w:sz w:val="28"/>
          <w:szCs w:val="28"/>
        </w:rPr>
        <w:t xml:space="preserve">llamado </w:t>
      </w:r>
      <w:r w:rsidR="00B850EC" w:rsidRPr="006F4F4A">
        <w:rPr>
          <w:rFonts w:ascii="Arial" w:eastAsia="Arial" w:hAnsi="Arial" w:cs="Arial"/>
          <w:b/>
          <w:color w:val="000000"/>
          <w:sz w:val="28"/>
          <w:szCs w:val="28"/>
        </w:rPr>
        <w:t>“</w:t>
      </w:r>
      <w:r w:rsidR="00B850EC" w:rsidRPr="006F4F4A">
        <w:rPr>
          <w:rFonts w:ascii="Arial" w:eastAsia="Arial" w:hAnsi="Arial" w:cs="Arial"/>
          <w:b/>
          <w:sz w:val="28"/>
          <w:szCs w:val="28"/>
        </w:rPr>
        <w:t>Juicio para la Protección de los Derechos Políticos-Electorales de la ciudadanía</w:t>
      </w:r>
      <w:r w:rsidR="00992E5F" w:rsidRPr="006F4F4A">
        <w:rPr>
          <w:rFonts w:ascii="Arial" w:eastAsia="Arial" w:hAnsi="Arial" w:cs="Arial"/>
          <w:b/>
          <w:sz w:val="28"/>
          <w:szCs w:val="28"/>
        </w:rPr>
        <w:t>”,</w:t>
      </w:r>
      <w:r w:rsidR="00B850EC" w:rsidRPr="006F4F4A">
        <w:rPr>
          <w:rFonts w:ascii="Arial" w:eastAsia="Arial" w:hAnsi="Arial" w:cs="Arial"/>
          <w:b/>
          <w:i/>
          <w:sz w:val="28"/>
          <w:szCs w:val="28"/>
        </w:rPr>
        <w:t xml:space="preserve"> </w:t>
      </w:r>
      <w:r w:rsidR="00B850EC" w:rsidRPr="006F4F4A">
        <w:rPr>
          <w:rFonts w:ascii="Arial" w:eastAsia="Arial" w:hAnsi="Arial" w:cs="Arial"/>
          <w:sz w:val="28"/>
          <w:szCs w:val="28"/>
        </w:rPr>
        <w:t>presentado</w:t>
      </w:r>
      <w:r w:rsidR="003A111A" w:rsidRPr="006F4F4A">
        <w:rPr>
          <w:rFonts w:ascii="Arial" w:eastAsia="Arial" w:hAnsi="Arial" w:cs="Arial"/>
          <w:color w:val="000000"/>
          <w:sz w:val="28"/>
          <w:szCs w:val="28"/>
        </w:rPr>
        <w:t xml:space="preserve"> ante el</w:t>
      </w:r>
      <w:r w:rsidR="00B850EC" w:rsidRPr="006F4F4A">
        <w:rPr>
          <w:rFonts w:ascii="Arial" w:eastAsia="Arial" w:hAnsi="Arial" w:cs="Arial"/>
          <w:color w:val="000000"/>
          <w:sz w:val="28"/>
          <w:szCs w:val="28"/>
        </w:rPr>
        <w:t xml:space="preserve"> Tribunal Electoral del Estado de Puebla,</w:t>
      </w:r>
      <w:r w:rsidR="00F44C9E" w:rsidRPr="006F4F4A">
        <w:rPr>
          <w:rFonts w:ascii="Arial" w:eastAsia="Arial" w:hAnsi="Arial" w:cs="Arial"/>
          <w:color w:val="000000"/>
          <w:sz w:val="28"/>
          <w:szCs w:val="28"/>
        </w:rPr>
        <w:t xml:space="preserve"> en contra de la negativa </w:t>
      </w:r>
      <w:r w:rsidR="00F44C9E" w:rsidRPr="006F4F4A">
        <w:rPr>
          <w:rFonts w:ascii="Arial" w:eastAsia="Arial" w:hAnsi="Arial" w:cs="Arial"/>
          <w:sz w:val="28"/>
          <w:szCs w:val="28"/>
        </w:rPr>
        <w:t xml:space="preserve">del Ayuntamiento del Municipio de Juan C. Bonilla de reconocer la revocación del Presidente Auxiliar de Santa </w:t>
      </w:r>
      <w:r w:rsidR="00F44C9E" w:rsidRPr="006F4F4A">
        <w:rPr>
          <w:rFonts w:ascii="Arial" w:eastAsia="Arial" w:hAnsi="Arial" w:cs="Arial"/>
          <w:sz w:val="28"/>
          <w:szCs w:val="28"/>
        </w:rPr>
        <w:lastRenderedPageBreak/>
        <w:t>María Zacatepec y el reconocimiento de la nueva autoridad de la comunidad, determinada en asamblea general de ese poblado por medio de usos y costumbres</w:t>
      </w:r>
      <w:r w:rsidR="00B101D6" w:rsidRPr="006F4F4A">
        <w:rPr>
          <w:rFonts w:ascii="Arial" w:eastAsia="Arial" w:hAnsi="Arial" w:cs="Arial"/>
          <w:sz w:val="28"/>
          <w:szCs w:val="28"/>
        </w:rPr>
        <w:t xml:space="preserve"> el 19 de enero de 2020</w:t>
      </w:r>
      <w:r w:rsidR="00F44C9E" w:rsidRPr="006F4F4A">
        <w:rPr>
          <w:rFonts w:ascii="Arial" w:eastAsia="Arial" w:hAnsi="Arial" w:cs="Arial"/>
          <w:sz w:val="28"/>
          <w:szCs w:val="28"/>
        </w:rPr>
        <w:t>; a lo que el pleno del Tribunal Electoral del Estado de Puebla declaró infundados los agravios,</w:t>
      </w:r>
      <w:r w:rsidR="008636FE" w:rsidRPr="006F4F4A">
        <w:rPr>
          <w:rFonts w:ascii="Arial" w:eastAsia="Arial" w:hAnsi="Arial" w:cs="Arial"/>
          <w:sz w:val="28"/>
          <w:szCs w:val="28"/>
        </w:rPr>
        <w:t xml:space="preserve"> presentados por los citados po</w:t>
      </w:r>
      <w:r w:rsidR="006A211F" w:rsidRPr="006F4F4A">
        <w:rPr>
          <w:rFonts w:ascii="Arial" w:eastAsia="Arial" w:hAnsi="Arial" w:cs="Arial"/>
          <w:sz w:val="28"/>
          <w:szCs w:val="28"/>
        </w:rPr>
        <w:t>bladores de esta Junta Auxiliar, determinando vá</w:t>
      </w:r>
      <w:r w:rsidR="00DF2388" w:rsidRPr="006F4F4A">
        <w:rPr>
          <w:rFonts w:ascii="Arial" w:eastAsia="Arial" w:hAnsi="Arial" w:cs="Arial"/>
          <w:sz w:val="28"/>
          <w:szCs w:val="28"/>
        </w:rPr>
        <w:t>lido el contenido del oficio 2</w:t>
      </w:r>
      <w:r w:rsidR="004C1445" w:rsidRPr="006F4F4A">
        <w:rPr>
          <w:rFonts w:ascii="Arial" w:eastAsia="Arial" w:hAnsi="Arial" w:cs="Arial"/>
          <w:sz w:val="28"/>
          <w:szCs w:val="28"/>
        </w:rPr>
        <w:t xml:space="preserve"> de fecha 27 de enero de 2020, mediante el cual el Ayuntamiento de Juan C. Bonilla dio respuesta a los pobladores solicitantes, señalando que no era posible dar trámite a la solicitud de destitución del Presidente de la Junta Auxiliar, toda vez que este se encontraba en funciones de manera legal, además de que dicho Ayuntamiento no contaba con facultades para destituir a los integrantes de la Junta Auxiliar de Santa María Zacatepec.    </w:t>
      </w:r>
    </w:p>
    <w:p w14:paraId="3590D474" w14:textId="46B8BF6F" w:rsidR="00992E5F" w:rsidRPr="006F4F4A" w:rsidRDefault="00992E5F" w:rsidP="00F44C9E">
      <w:pPr>
        <w:spacing w:after="0" w:line="240" w:lineRule="auto"/>
        <w:jc w:val="both"/>
        <w:rPr>
          <w:rFonts w:ascii="Arial" w:eastAsia="Arial" w:hAnsi="Arial" w:cs="Arial"/>
          <w:i/>
          <w:sz w:val="28"/>
          <w:szCs w:val="28"/>
        </w:rPr>
      </w:pPr>
    </w:p>
    <w:p w14:paraId="3894CD68" w14:textId="27E08823" w:rsidR="00992E5F" w:rsidRPr="006F4F4A" w:rsidRDefault="00992E5F" w:rsidP="00F44C9E">
      <w:pPr>
        <w:spacing w:after="0" w:line="240" w:lineRule="auto"/>
        <w:jc w:val="both"/>
        <w:rPr>
          <w:rFonts w:ascii="Arial" w:eastAsia="Arial" w:hAnsi="Arial" w:cs="Arial"/>
          <w:b/>
          <w:sz w:val="28"/>
          <w:szCs w:val="28"/>
        </w:rPr>
      </w:pPr>
      <w:r w:rsidRPr="006F4F4A">
        <w:rPr>
          <w:rFonts w:ascii="Arial" w:eastAsia="Arial" w:hAnsi="Arial" w:cs="Arial"/>
          <w:sz w:val="28"/>
          <w:szCs w:val="28"/>
        </w:rPr>
        <w:t>C</w:t>
      </w:r>
      <w:r w:rsidR="00882635" w:rsidRPr="006F4F4A">
        <w:rPr>
          <w:rFonts w:ascii="Arial" w:eastAsia="Arial" w:hAnsi="Arial" w:cs="Arial"/>
          <w:sz w:val="28"/>
          <w:szCs w:val="28"/>
        </w:rPr>
        <w:t>omo resultado del fallo que emitió el Tribunal Electoral del Estado de Puebla</w:t>
      </w:r>
      <w:r w:rsidR="00541B9C" w:rsidRPr="006F4F4A">
        <w:rPr>
          <w:rFonts w:ascii="Arial" w:eastAsia="Arial" w:hAnsi="Arial" w:cs="Arial"/>
          <w:sz w:val="28"/>
          <w:szCs w:val="28"/>
        </w:rPr>
        <w:t>, los mismos ciu</w:t>
      </w:r>
      <w:r w:rsidR="00C85357" w:rsidRPr="006F4F4A">
        <w:rPr>
          <w:rFonts w:ascii="Arial" w:eastAsia="Arial" w:hAnsi="Arial" w:cs="Arial"/>
          <w:sz w:val="28"/>
          <w:szCs w:val="28"/>
        </w:rPr>
        <w:t xml:space="preserve">dadanos impugnaron la decisión de la citada Autoridad Jurisdiccional Local ante la </w:t>
      </w:r>
      <w:r w:rsidR="00C85357" w:rsidRPr="006F4F4A">
        <w:rPr>
          <w:rFonts w:ascii="Arial" w:eastAsia="Arial" w:hAnsi="Arial" w:cs="Arial"/>
          <w:b/>
          <w:sz w:val="28"/>
          <w:szCs w:val="28"/>
        </w:rPr>
        <w:t>Sala Regional Ciudad de México</w:t>
      </w:r>
      <w:r w:rsidR="008D3F79" w:rsidRPr="006F4F4A">
        <w:rPr>
          <w:rFonts w:ascii="Arial" w:eastAsia="Arial" w:hAnsi="Arial" w:cs="Arial"/>
          <w:b/>
          <w:sz w:val="28"/>
          <w:szCs w:val="28"/>
        </w:rPr>
        <w:t xml:space="preserve"> del Tribunal Electoral del Poder Judicial de la Federación </w:t>
      </w:r>
      <w:r w:rsidR="00C85357" w:rsidRPr="006F4F4A">
        <w:rPr>
          <w:rFonts w:ascii="Arial" w:eastAsia="Arial" w:hAnsi="Arial" w:cs="Arial"/>
          <w:sz w:val="28"/>
          <w:szCs w:val="28"/>
        </w:rPr>
        <w:t>que fue registrado</w:t>
      </w:r>
      <w:r w:rsidR="00C85357" w:rsidRPr="006F4F4A">
        <w:rPr>
          <w:rFonts w:ascii="Arial" w:eastAsia="Arial" w:hAnsi="Arial" w:cs="Arial"/>
          <w:i/>
          <w:sz w:val="28"/>
          <w:szCs w:val="28"/>
        </w:rPr>
        <w:t xml:space="preserve"> </w:t>
      </w:r>
      <w:r w:rsidR="00C85357" w:rsidRPr="006F4F4A">
        <w:rPr>
          <w:rFonts w:ascii="Arial" w:eastAsia="Arial" w:hAnsi="Arial" w:cs="Arial"/>
          <w:sz w:val="28"/>
          <w:szCs w:val="28"/>
        </w:rPr>
        <w:t>en el expediente identificado como</w:t>
      </w:r>
      <w:r w:rsidR="00C85357" w:rsidRPr="006F4F4A">
        <w:rPr>
          <w:rFonts w:ascii="Arial" w:eastAsia="Arial" w:hAnsi="Arial" w:cs="Arial"/>
          <w:i/>
          <w:sz w:val="28"/>
          <w:szCs w:val="28"/>
        </w:rPr>
        <w:t xml:space="preserve"> </w:t>
      </w:r>
      <w:r w:rsidR="00C85357" w:rsidRPr="006F4F4A">
        <w:rPr>
          <w:rFonts w:ascii="Arial" w:eastAsia="Arial" w:hAnsi="Arial" w:cs="Arial"/>
          <w:b/>
          <w:sz w:val="28"/>
          <w:szCs w:val="28"/>
        </w:rPr>
        <w:t>SCM-JDC-124/2020.</w:t>
      </w:r>
      <w:r w:rsidR="00C85357" w:rsidRPr="006F4F4A">
        <w:rPr>
          <w:rFonts w:ascii="Arial" w:eastAsia="Arial" w:hAnsi="Arial" w:cs="Arial"/>
          <w:sz w:val="28"/>
          <w:szCs w:val="28"/>
        </w:rPr>
        <w:t xml:space="preserve"> </w:t>
      </w:r>
      <w:r w:rsidR="00541B9C" w:rsidRPr="006F4F4A">
        <w:rPr>
          <w:rFonts w:ascii="Arial" w:eastAsia="Arial" w:hAnsi="Arial" w:cs="Arial"/>
          <w:sz w:val="28"/>
          <w:szCs w:val="28"/>
        </w:rPr>
        <w:t xml:space="preserve">  </w:t>
      </w:r>
      <w:r w:rsidR="00882635" w:rsidRPr="006F4F4A">
        <w:rPr>
          <w:rFonts w:ascii="Arial" w:eastAsia="Arial" w:hAnsi="Arial" w:cs="Arial"/>
          <w:sz w:val="28"/>
          <w:szCs w:val="28"/>
        </w:rPr>
        <w:t xml:space="preserve">  </w:t>
      </w:r>
    </w:p>
    <w:p w14:paraId="305ADAF0" w14:textId="69E744FB" w:rsidR="00F44C9E" w:rsidRPr="006F4F4A" w:rsidRDefault="00F44C9E" w:rsidP="00F44C9E">
      <w:pPr>
        <w:spacing w:after="0" w:line="240" w:lineRule="auto"/>
        <w:jc w:val="both"/>
        <w:rPr>
          <w:rFonts w:ascii="Arial" w:eastAsia="Arial" w:hAnsi="Arial" w:cs="Arial"/>
          <w:color w:val="000000"/>
          <w:sz w:val="28"/>
          <w:szCs w:val="28"/>
        </w:rPr>
      </w:pPr>
    </w:p>
    <w:p w14:paraId="34B7CE20" w14:textId="10F9F2D4" w:rsidR="0067440A" w:rsidRPr="006F4F4A" w:rsidRDefault="00BB2557" w:rsidP="0068281F">
      <w:pPr>
        <w:spacing w:after="0" w:line="240" w:lineRule="auto"/>
        <w:jc w:val="both"/>
        <w:rPr>
          <w:rFonts w:ascii="Arial" w:eastAsia="Arial" w:hAnsi="Arial" w:cs="Arial"/>
          <w:b/>
          <w:sz w:val="28"/>
          <w:szCs w:val="28"/>
        </w:rPr>
      </w:pPr>
      <w:r w:rsidRPr="006F4F4A">
        <w:rPr>
          <w:rFonts w:ascii="Arial" w:eastAsia="Arial" w:hAnsi="Arial" w:cs="Arial"/>
          <w:color w:val="000000"/>
          <w:sz w:val="28"/>
          <w:szCs w:val="28"/>
        </w:rPr>
        <w:t xml:space="preserve">Por lo anterior, es importante hacer del conocimiento de todas y todos ustedes que el </w:t>
      </w:r>
      <w:r w:rsidRPr="006F4F4A">
        <w:rPr>
          <w:rFonts w:ascii="Arial" w:eastAsia="Arial" w:hAnsi="Arial" w:cs="Arial"/>
          <w:b/>
          <w:color w:val="000000"/>
          <w:sz w:val="28"/>
          <w:szCs w:val="28"/>
        </w:rPr>
        <w:t>12 de agosto de 2021</w:t>
      </w:r>
      <w:r w:rsidR="0068281F" w:rsidRPr="006F4F4A">
        <w:rPr>
          <w:rFonts w:ascii="Arial" w:eastAsia="Arial" w:hAnsi="Arial" w:cs="Arial"/>
          <w:b/>
          <w:color w:val="000000"/>
          <w:sz w:val="28"/>
          <w:szCs w:val="28"/>
        </w:rPr>
        <w:t>,</w:t>
      </w:r>
      <w:r w:rsidR="0068281F" w:rsidRPr="006F4F4A">
        <w:rPr>
          <w:rFonts w:ascii="Arial" w:eastAsia="Arial" w:hAnsi="Arial" w:cs="Arial"/>
          <w:color w:val="000000"/>
          <w:sz w:val="28"/>
          <w:szCs w:val="28"/>
        </w:rPr>
        <w:t xml:space="preserve"> </w:t>
      </w:r>
      <w:r w:rsidR="0068281F" w:rsidRPr="006F4F4A">
        <w:rPr>
          <w:rFonts w:ascii="Arial" w:eastAsia="Arial" w:hAnsi="Arial" w:cs="Arial"/>
          <w:sz w:val="28"/>
          <w:szCs w:val="28"/>
        </w:rPr>
        <w:t xml:space="preserve">la </w:t>
      </w:r>
      <w:r w:rsidR="0068281F" w:rsidRPr="006F4F4A">
        <w:rPr>
          <w:rFonts w:ascii="Arial" w:eastAsia="Arial" w:hAnsi="Arial" w:cs="Arial"/>
          <w:b/>
          <w:sz w:val="28"/>
          <w:szCs w:val="28"/>
        </w:rPr>
        <w:t>Sala Regional Ciudad de México</w:t>
      </w:r>
      <w:r w:rsidR="0068281F" w:rsidRPr="006F4F4A">
        <w:rPr>
          <w:rFonts w:ascii="Arial" w:eastAsia="Arial" w:hAnsi="Arial" w:cs="Arial"/>
          <w:sz w:val="28"/>
          <w:szCs w:val="28"/>
        </w:rPr>
        <w:t xml:space="preserve"> emitió sentencia en la cual determinó </w:t>
      </w:r>
      <w:r w:rsidR="0068281F" w:rsidRPr="006F4F4A">
        <w:rPr>
          <w:rFonts w:ascii="Arial" w:eastAsia="Arial" w:hAnsi="Arial" w:cs="Arial"/>
          <w:b/>
          <w:sz w:val="28"/>
          <w:szCs w:val="28"/>
        </w:rPr>
        <w:t>revocar</w:t>
      </w:r>
      <w:r w:rsidR="0068281F" w:rsidRPr="006F4F4A">
        <w:rPr>
          <w:rFonts w:ascii="Arial" w:eastAsia="Arial" w:hAnsi="Arial" w:cs="Arial"/>
          <w:sz w:val="28"/>
          <w:szCs w:val="28"/>
        </w:rPr>
        <w:t xml:space="preserve"> </w:t>
      </w:r>
      <w:r w:rsidR="0068281F" w:rsidRPr="006F4F4A">
        <w:rPr>
          <w:rFonts w:ascii="Arial" w:eastAsia="Arial" w:hAnsi="Arial" w:cs="Arial"/>
          <w:b/>
          <w:sz w:val="28"/>
          <w:szCs w:val="28"/>
        </w:rPr>
        <w:t>parcialmente</w:t>
      </w:r>
      <w:r w:rsidR="0068281F" w:rsidRPr="006F4F4A">
        <w:rPr>
          <w:rFonts w:ascii="Arial" w:eastAsia="Arial" w:hAnsi="Arial" w:cs="Arial"/>
          <w:sz w:val="28"/>
          <w:szCs w:val="28"/>
        </w:rPr>
        <w:t xml:space="preserve"> la resolución del</w:t>
      </w:r>
      <w:r w:rsidR="00703C95" w:rsidRPr="006F4F4A">
        <w:rPr>
          <w:rFonts w:ascii="Arial" w:eastAsia="Arial" w:hAnsi="Arial" w:cs="Arial"/>
          <w:sz w:val="28"/>
          <w:szCs w:val="28"/>
        </w:rPr>
        <w:t xml:space="preserve"> Tribunal Electoral del Estado de Puebla</w:t>
      </w:r>
      <w:r w:rsidR="000073F2" w:rsidRPr="006F4F4A">
        <w:rPr>
          <w:rFonts w:ascii="Arial" w:eastAsia="Arial" w:hAnsi="Arial" w:cs="Arial"/>
          <w:sz w:val="28"/>
          <w:szCs w:val="28"/>
        </w:rPr>
        <w:t>,</w:t>
      </w:r>
      <w:r w:rsidR="00703C95" w:rsidRPr="006F4F4A">
        <w:rPr>
          <w:rFonts w:ascii="Arial" w:eastAsia="Arial" w:hAnsi="Arial" w:cs="Arial"/>
          <w:sz w:val="28"/>
          <w:szCs w:val="28"/>
        </w:rPr>
        <w:t xml:space="preserve"> registrada dentro del</w:t>
      </w:r>
      <w:r w:rsidR="0068281F" w:rsidRPr="006F4F4A">
        <w:rPr>
          <w:rFonts w:ascii="Arial" w:eastAsia="Arial" w:hAnsi="Arial" w:cs="Arial"/>
          <w:sz w:val="28"/>
          <w:szCs w:val="28"/>
        </w:rPr>
        <w:t xml:space="preserve"> expediente TEEP-</w:t>
      </w:r>
      <w:r w:rsidR="00DF2388" w:rsidRPr="006F4F4A">
        <w:rPr>
          <w:rFonts w:ascii="Arial" w:eastAsia="Arial" w:hAnsi="Arial" w:cs="Arial"/>
          <w:sz w:val="28"/>
          <w:szCs w:val="28"/>
        </w:rPr>
        <w:t>A-010/</w:t>
      </w:r>
      <w:r w:rsidR="00703C95" w:rsidRPr="006F4F4A">
        <w:rPr>
          <w:rFonts w:ascii="Arial" w:eastAsia="Arial" w:hAnsi="Arial" w:cs="Arial"/>
          <w:sz w:val="28"/>
          <w:szCs w:val="28"/>
        </w:rPr>
        <w:t>2020,</w:t>
      </w:r>
      <w:r w:rsidR="008D3F79" w:rsidRPr="006F4F4A">
        <w:rPr>
          <w:rFonts w:ascii="Arial" w:eastAsia="Arial" w:hAnsi="Arial" w:cs="Arial"/>
          <w:sz w:val="28"/>
          <w:szCs w:val="28"/>
        </w:rPr>
        <w:t xml:space="preserve"> estableciendo que </w:t>
      </w:r>
      <w:r w:rsidR="008D3F79" w:rsidRPr="006F4F4A">
        <w:rPr>
          <w:rFonts w:ascii="Arial" w:eastAsia="Arial" w:hAnsi="Arial" w:cs="Arial"/>
          <w:b/>
          <w:sz w:val="28"/>
          <w:szCs w:val="28"/>
        </w:rPr>
        <w:t>prevalecía la determinación del Tribunal Electoral Local de que no era procedente la destitución por asamblea general de las personas que hasta ese momento integraban la Junta Auxiliar, por lo que quedaba vigente el cargo de las personas ele</w:t>
      </w:r>
      <w:r w:rsidR="0067440A" w:rsidRPr="006F4F4A">
        <w:rPr>
          <w:rFonts w:ascii="Arial" w:eastAsia="Arial" w:hAnsi="Arial" w:cs="Arial"/>
          <w:b/>
          <w:sz w:val="28"/>
          <w:szCs w:val="28"/>
        </w:rPr>
        <w:t>ctas para el periodo 2019-2022.</w:t>
      </w:r>
    </w:p>
    <w:p w14:paraId="10687B92" w14:textId="77777777" w:rsidR="0067440A" w:rsidRPr="006F4F4A" w:rsidRDefault="0067440A" w:rsidP="0068281F">
      <w:pPr>
        <w:spacing w:after="0" w:line="240" w:lineRule="auto"/>
        <w:jc w:val="both"/>
        <w:rPr>
          <w:rFonts w:ascii="Arial" w:eastAsia="Arial" w:hAnsi="Arial" w:cs="Arial"/>
          <w:b/>
          <w:sz w:val="28"/>
          <w:szCs w:val="28"/>
        </w:rPr>
      </w:pPr>
    </w:p>
    <w:p w14:paraId="17C331EB" w14:textId="58257BE6" w:rsidR="00107F73" w:rsidRPr="006F4F4A" w:rsidRDefault="0067440A" w:rsidP="0068281F">
      <w:pPr>
        <w:spacing w:after="0" w:line="240" w:lineRule="auto"/>
        <w:jc w:val="both"/>
        <w:rPr>
          <w:rFonts w:ascii="Arial" w:eastAsia="Arial" w:hAnsi="Arial" w:cs="Arial"/>
          <w:sz w:val="28"/>
          <w:szCs w:val="28"/>
        </w:rPr>
      </w:pPr>
      <w:r w:rsidRPr="006F4F4A">
        <w:rPr>
          <w:rFonts w:ascii="Arial" w:eastAsia="Arial" w:hAnsi="Arial" w:cs="Arial"/>
          <w:sz w:val="28"/>
          <w:szCs w:val="28"/>
        </w:rPr>
        <w:t xml:space="preserve">Asimismo, la Sala Regional Ciudad de México </w:t>
      </w:r>
      <w:r w:rsidR="008D3F79" w:rsidRPr="006F4F4A">
        <w:rPr>
          <w:rFonts w:ascii="Arial" w:eastAsia="Arial" w:hAnsi="Arial" w:cs="Arial"/>
          <w:sz w:val="28"/>
          <w:szCs w:val="28"/>
        </w:rPr>
        <w:t>determinó</w:t>
      </w:r>
      <w:r w:rsidR="000073F2" w:rsidRPr="006F4F4A">
        <w:rPr>
          <w:rFonts w:ascii="Arial" w:eastAsia="Arial" w:hAnsi="Arial" w:cs="Arial"/>
          <w:sz w:val="28"/>
          <w:szCs w:val="28"/>
        </w:rPr>
        <w:t xml:space="preserve"> que se revocaba la sentencia </w:t>
      </w:r>
      <w:r w:rsidR="00642DC1" w:rsidRPr="006F4F4A">
        <w:rPr>
          <w:rFonts w:ascii="Arial" w:eastAsia="Arial" w:hAnsi="Arial" w:cs="Arial"/>
          <w:sz w:val="28"/>
          <w:szCs w:val="28"/>
        </w:rPr>
        <w:t>TEEP-A-010/2020</w:t>
      </w:r>
      <w:r w:rsidR="00EA640F" w:rsidRPr="006F4F4A">
        <w:rPr>
          <w:rFonts w:ascii="Arial" w:eastAsia="Arial" w:hAnsi="Arial" w:cs="Arial"/>
          <w:sz w:val="28"/>
          <w:szCs w:val="28"/>
        </w:rPr>
        <w:t>,</w:t>
      </w:r>
      <w:r w:rsidR="000073F2" w:rsidRPr="006F4F4A">
        <w:rPr>
          <w:rFonts w:ascii="Arial" w:eastAsia="Arial" w:hAnsi="Arial" w:cs="Arial"/>
          <w:sz w:val="28"/>
          <w:szCs w:val="28"/>
        </w:rPr>
        <w:t xml:space="preserve"> en lo que respecta al reconocimiento de un sistema normativo interno en el pueblo de Santa María Zacatepec</w:t>
      </w:r>
      <w:r w:rsidR="008B6F3D" w:rsidRPr="006F4F4A">
        <w:rPr>
          <w:rFonts w:ascii="Arial" w:eastAsia="Arial" w:hAnsi="Arial" w:cs="Arial"/>
          <w:sz w:val="28"/>
          <w:szCs w:val="28"/>
        </w:rPr>
        <w:t>, solicitado por algunos pobladores de esta Junta A</w:t>
      </w:r>
      <w:r w:rsidR="001C3F20" w:rsidRPr="006F4F4A">
        <w:rPr>
          <w:rFonts w:ascii="Arial" w:eastAsia="Arial" w:hAnsi="Arial" w:cs="Arial"/>
          <w:sz w:val="28"/>
          <w:szCs w:val="28"/>
        </w:rPr>
        <w:t>uxiliar y</w:t>
      </w:r>
      <w:r w:rsidR="008B6F3D" w:rsidRPr="006F4F4A">
        <w:rPr>
          <w:rFonts w:ascii="Arial" w:eastAsia="Arial" w:hAnsi="Arial" w:cs="Arial"/>
          <w:sz w:val="28"/>
          <w:szCs w:val="28"/>
        </w:rPr>
        <w:t xml:space="preserve"> ordenó</w:t>
      </w:r>
      <w:r w:rsidR="001C3F20" w:rsidRPr="006F4F4A">
        <w:rPr>
          <w:rFonts w:ascii="Arial" w:eastAsia="Arial" w:hAnsi="Arial" w:cs="Arial"/>
          <w:sz w:val="28"/>
          <w:szCs w:val="28"/>
        </w:rPr>
        <w:t xml:space="preserve"> a </w:t>
      </w:r>
      <w:r w:rsidR="00B6072F" w:rsidRPr="006F4F4A">
        <w:rPr>
          <w:rFonts w:ascii="Arial" w:eastAsia="Arial" w:hAnsi="Arial" w:cs="Arial"/>
          <w:sz w:val="28"/>
          <w:szCs w:val="28"/>
        </w:rPr>
        <w:t>dicha</w:t>
      </w:r>
      <w:r w:rsidR="00703C95" w:rsidRPr="006F4F4A">
        <w:rPr>
          <w:rFonts w:ascii="Arial" w:eastAsia="Arial" w:hAnsi="Arial" w:cs="Arial"/>
          <w:sz w:val="28"/>
          <w:szCs w:val="28"/>
        </w:rPr>
        <w:t xml:space="preserve"> </w:t>
      </w:r>
      <w:r w:rsidR="00703C95" w:rsidRPr="006F4F4A">
        <w:rPr>
          <w:rFonts w:ascii="Arial" w:eastAsia="Arial" w:hAnsi="Arial" w:cs="Arial"/>
          <w:b/>
          <w:sz w:val="28"/>
          <w:szCs w:val="28"/>
        </w:rPr>
        <w:t>Autoridad Jurisdiccional L</w:t>
      </w:r>
      <w:r w:rsidR="0068281F" w:rsidRPr="006F4F4A">
        <w:rPr>
          <w:rFonts w:ascii="Arial" w:eastAsia="Arial" w:hAnsi="Arial" w:cs="Arial"/>
          <w:b/>
          <w:sz w:val="28"/>
          <w:szCs w:val="28"/>
        </w:rPr>
        <w:t xml:space="preserve">ocal </w:t>
      </w:r>
      <w:r w:rsidR="00F323C2" w:rsidRPr="006F4F4A">
        <w:rPr>
          <w:rFonts w:ascii="Arial" w:eastAsia="Arial" w:hAnsi="Arial" w:cs="Arial"/>
          <w:sz w:val="28"/>
          <w:szCs w:val="28"/>
        </w:rPr>
        <w:t>emitiera</w:t>
      </w:r>
      <w:r w:rsidR="0068281F" w:rsidRPr="006F4F4A">
        <w:rPr>
          <w:rFonts w:ascii="Arial" w:eastAsia="Arial" w:hAnsi="Arial" w:cs="Arial"/>
          <w:sz w:val="28"/>
          <w:szCs w:val="28"/>
        </w:rPr>
        <w:t xml:space="preserve"> una </w:t>
      </w:r>
      <w:r w:rsidR="00F323C2" w:rsidRPr="006F4F4A">
        <w:rPr>
          <w:rFonts w:ascii="Arial" w:eastAsia="Arial" w:hAnsi="Arial" w:cs="Arial"/>
          <w:sz w:val="28"/>
          <w:szCs w:val="28"/>
        </w:rPr>
        <w:t xml:space="preserve">nueva sentencia, en donde </w:t>
      </w:r>
      <w:r w:rsidR="003B62B4" w:rsidRPr="006F4F4A">
        <w:rPr>
          <w:rFonts w:ascii="Arial" w:eastAsia="Arial" w:hAnsi="Arial" w:cs="Arial"/>
          <w:sz w:val="28"/>
          <w:szCs w:val="28"/>
        </w:rPr>
        <w:t>tomará</w:t>
      </w:r>
      <w:r w:rsidR="0068281F" w:rsidRPr="006F4F4A">
        <w:rPr>
          <w:rFonts w:ascii="Arial" w:eastAsia="Arial" w:hAnsi="Arial" w:cs="Arial"/>
          <w:sz w:val="28"/>
          <w:szCs w:val="28"/>
        </w:rPr>
        <w:t xml:space="preserve"> en cuenta que, de </w:t>
      </w:r>
      <w:r w:rsidR="0068281F" w:rsidRPr="006F4F4A">
        <w:rPr>
          <w:rFonts w:ascii="Arial" w:eastAsia="Arial" w:hAnsi="Arial" w:cs="Arial"/>
          <w:b/>
          <w:sz w:val="28"/>
          <w:szCs w:val="28"/>
        </w:rPr>
        <w:t>comprobarse la existencia de un sistema normativo interno en la comunidad de Santa María Zacatepec, a través del dictamen antropológico solicitado por la parte actora</w:t>
      </w:r>
      <w:r w:rsidR="0068281F" w:rsidRPr="006F4F4A">
        <w:rPr>
          <w:rFonts w:ascii="Arial" w:eastAsia="Arial" w:hAnsi="Arial" w:cs="Arial"/>
          <w:b/>
          <w:i/>
          <w:sz w:val="28"/>
          <w:szCs w:val="28"/>
        </w:rPr>
        <w:t>,</w:t>
      </w:r>
      <w:r w:rsidR="00630F2E" w:rsidRPr="006F4F4A">
        <w:rPr>
          <w:rFonts w:ascii="Arial" w:eastAsia="Arial" w:hAnsi="Arial" w:cs="Arial"/>
          <w:b/>
          <w:i/>
          <w:sz w:val="28"/>
          <w:szCs w:val="28"/>
        </w:rPr>
        <w:t xml:space="preserve"> </w:t>
      </w:r>
      <w:r w:rsidR="00CD0A5B" w:rsidRPr="006F4F4A">
        <w:rPr>
          <w:rFonts w:ascii="Arial" w:eastAsia="Arial" w:hAnsi="Arial" w:cs="Arial"/>
          <w:sz w:val="28"/>
          <w:szCs w:val="28"/>
        </w:rPr>
        <w:t xml:space="preserve">el Tribunal Electoral del Estado de Puebla </w:t>
      </w:r>
      <w:r w:rsidR="00B6072F" w:rsidRPr="006F4F4A">
        <w:rPr>
          <w:rFonts w:ascii="Arial" w:eastAsia="Arial" w:hAnsi="Arial" w:cs="Arial"/>
          <w:sz w:val="28"/>
          <w:szCs w:val="28"/>
        </w:rPr>
        <w:t>deber</w:t>
      </w:r>
      <w:r w:rsidR="001C3F20" w:rsidRPr="006F4F4A">
        <w:rPr>
          <w:rFonts w:ascii="Arial" w:eastAsia="Arial" w:hAnsi="Arial" w:cs="Arial"/>
          <w:sz w:val="28"/>
          <w:szCs w:val="28"/>
        </w:rPr>
        <w:t>ía</w:t>
      </w:r>
      <w:r w:rsidR="0068281F" w:rsidRPr="006F4F4A">
        <w:rPr>
          <w:rFonts w:ascii="Arial" w:eastAsia="Arial" w:hAnsi="Arial" w:cs="Arial"/>
          <w:sz w:val="28"/>
          <w:szCs w:val="28"/>
        </w:rPr>
        <w:t xml:space="preserve"> es</w:t>
      </w:r>
      <w:r w:rsidR="00B6072F" w:rsidRPr="006F4F4A">
        <w:rPr>
          <w:rFonts w:ascii="Arial" w:eastAsia="Arial" w:hAnsi="Arial" w:cs="Arial"/>
          <w:sz w:val="28"/>
          <w:szCs w:val="28"/>
        </w:rPr>
        <w:t>tablecer las acciones necesarias</w:t>
      </w:r>
      <w:r w:rsidR="00CD0A5B" w:rsidRPr="006F4F4A">
        <w:rPr>
          <w:rFonts w:ascii="Arial" w:eastAsia="Arial" w:hAnsi="Arial" w:cs="Arial"/>
          <w:sz w:val="28"/>
          <w:szCs w:val="28"/>
        </w:rPr>
        <w:t xml:space="preserve"> para llevar</w:t>
      </w:r>
      <w:r w:rsidR="0068281F" w:rsidRPr="006F4F4A">
        <w:rPr>
          <w:rFonts w:ascii="Arial" w:eastAsia="Arial" w:hAnsi="Arial" w:cs="Arial"/>
          <w:sz w:val="28"/>
          <w:szCs w:val="28"/>
        </w:rPr>
        <w:t xml:space="preserve"> a </w:t>
      </w:r>
      <w:r w:rsidR="00B6072F" w:rsidRPr="006F4F4A">
        <w:rPr>
          <w:rFonts w:ascii="Arial" w:eastAsia="Arial" w:hAnsi="Arial" w:cs="Arial"/>
          <w:sz w:val="28"/>
          <w:szCs w:val="28"/>
        </w:rPr>
        <w:t>cabo una consulta</w:t>
      </w:r>
      <w:r w:rsidR="00CD0A5B" w:rsidRPr="006F4F4A">
        <w:rPr>
          <w:rFonts w:ascii="Arial" w:eastAsia="Arial" w:hAnsi="Arial" w:cs="Arial"/>
          <w:sz w:val="28"/>
          <w:szCs w:val="28"/>
        </w:rPr>
        <w:t xml:space="preserve"> previa, libre e informada</w:t>
      </w:r>
      <w:r w:rsidR="00B6072F" w:rsidRPr="006F4F4A">
        <w:rPr>
          <w:rFonts w:ascii="Arial" w:eastAsia="Arial" w:hAnsi="Arial" w:cs="Arial"/>
          <w:sz w:val="28"/>
          <w:szCs w:val="28"/>
        </w:rPr>
        <w:t xml:space="preserve"> en</w:t>
      </w:r>
      <w:r w:rsidR="00107F73" w:rsidRPr="006F4F4A">
        <w:rPr>
          <w:rFonts w:ascii="Arial" w:eastAsia="Arial" w:hAnsi="Arial" w:cs="Arial"/>
          <w:sz w:val="28"/>
          <w:szCs w:val="28"/>
        </w:rPr>
        <w:t xml:space="preserve"> </w:t>
      </w:r>
      <w:r w:rsidR="00CD0A5B" w:rsidRPr="006F4F4A">
        <w:rPr>
          <w:rFonts w:ascii="Arial" w:eastAsia="Arial" w:hAnsi="Arial" w:cs="Arial"/>
          <w:sz w:val="28"/>
          <w:szCs w:val="28"/>
        </w:rPr>
        <w:t>la</w:t>
      </w:r>
      <w:r w:rsidR="001C3F20" w:rsidRPr="006F4F4A">
        <w:rPr>
          <w:rFonts w:ascii="Arial" w:eastAsia="Arial" w:hAnsi="Arial" w:cs="Arial"/>
          <w:sz w:val="28"/>
          <w:szCs w:val="28"/>
        </w:rPr>
        <w:t xml:space="preserve"> </w:t>
      </w:r>
      <w:r w:rsidR="001C3F20" w:rsidRPr="006F4F4A">
        <w:rPr>
          <w:rFonts w:ascii="Arial" w:eastAsia="Arial" w:hAnsi="Arial" w:cs="Arial"/>
          <w:sz w:val="28"/>
          <w:szCs w:val="28"/>
        </w:rPr>
        <w:lastRenderedPageBreak/>
        <w:t>referida</w:t>
      </w:r>
      <w:r w:rsidR="00CD0A5B" w:rsidRPr="006F4F4A">
        <w:rPr>
          <w:rFonts w:ascii="Arial" w:eastAsia="Arial" w:hAnsi="Arial" w:cs="Arial"/>
          <w:sz w:val="28"/>
          <w:szCs w:val="28"/>
        </w:rPr>
        <w:t xml:space="preserve"> </w:t>
      </w:r>
      <w:r w:rsidR="00B6072F" w:rsidRPr="006F4F4A">
        <w:rPr>
          <w:rFonts w:ascii="Arial" w:eastAsia="Arial" w:hAnsi="Arial" w:cs="Arial"/>
          <w:sz w:val="28"/>
          <w:szCs w:val="28"/>
        </w:rPr>
        <w:t>Junta Auxiliar</w:t>
      </w:r>
      <w:r w:rsidR="00CD0A5B" w:rsidRPr="006F4F4A">
        <w:rPr>
          <w:rFonts w:ascii="Arial" w:eastAsia="Arial" w:hAnsi="Arial" w:cs="Arial"/>
          <w:sz w:val="28"/>
          <w:szCs w:val="28"/>
        </w:rPr>
        <w:t>, para</w:t>
      </w:r>
      <w:r w:rsidR="00343EB1" w:rsidRPr="006F4F4A">
        <w:rPr>
          <w:rFonts w:ascii="Arial" w:eastAsia="Arial" w:hAnsi="Arial" w:cs="Arial"/>
          <w:sz w:val="28"/>
          <w:szCs w:val="28"/>
        </w:rPr>
        <w:t xml:space="preserve"> </w:t>
      </w:r>
      <w:r w:rsidR="00CD0A5B" w:rsidRPr="006F4F4A">
        <w:rPr>
          <w:rFonts w:ascii="Arial" w:eastAsia="Arial" w:hAnsi="Arial" w:cs="Arial"/>
          <w:sz w:val="28"/>
          <w:szCs w:val="28"/>
        </w:rPr>
        <w:t>lo cual, podr</w:t>
      </w:r>
      <w:r w:rsidR="001C3F20" w:rsidRPr="006F4F4A">
        <w:rPr>
          <w:rFonts w:ascii="Arial" w:eastAsia="Arial" w:hAnsi="Arial" w:cs="Arial"/>
          <w:sz w:val="28"/>
          <w:szCs w:val="28"/>
        </w:rPr>
        <w:t>ía</w:t>
      </w:r>
      <w:r w:rsidR="0068281F" w:rsidRPr="006F4F4A">
        <w:rPr>
          <w:rFonts w:ascii="Arial" w:eastAsia="Arial" w:hAnsi="Arial" w:cs="Arial"/>
          <w:sz w:val="28"/>
          <w:szCs w:val="28"/>
        </w:rPr>
        <w:t xml:space="preserve"> vincular al Instituto Electoral del Estado</w:t>
      </w:r>
      <w:r w:rsidR="00107F73" w:rsidRPr="006F4F4A">
        <w:rPr>
          <w:rFonts w:ascii="Arial" w:eastAsia="Arial" w:hAnsi="Arial" w:cs="Arial"/>
          <w:sz w:val="28"/>
          <w:szCs w:val="28"/>
        </w:rPr>
        <w:t>,</w:t>
      </w:r>
      <w:r w:rsidR="0068281F" w:rsidRPr="006F4F4A">
        <w:rPr>
          <w:rFonts w:ascii="Arial" w:eastAsia="Arial" w:hAnsi="Arial" w:cs="Arial"/>
          <w:sz w:val="28"/>
          <w:szCs w:val="28"/>
        </w:rPr>
        <w:t xml:space="preserve"> </w:t>
      </w:r>
      <w:r w:rsidR="00107F73" w:rsidRPr="006F4F4A">
        <w:rPr>
          <w:rFonts w:ascii="Arial" w:eastAsia="Arial" w:hAnsi="Arial" w:cs="Arial"/>
          <w:sz w:val="28"/>
          <w:szCs w:val="28"/>
        </w:rPr>
        <w:t>para su organización.</w:t>
      </w:r>
    </w:p>
    <w:p w14:paraId="58E90447" w14:textId="584863BE" w:rsidR="00531720" w:rsidRPr="006F4F4A" w:rsidRDefault="00531720" w:rsidP="0068281F">
      <w:pPr>
        <w:spacing w:after="0" w:line="240" w:lineRule="auto"/>
        <w:jc w:val="both"/>
        <w:rPr>
          <w:rFonts w:ascii="Arial" w:eastAsia="Arial" w:hAnsi="Arial" w:cs="Arial"/>
          <w:sz w:val="28"/>
          <w:szCs w:val="28"/>
        </w:rPr>
      </w:pPr>
    </w:p>
    <w:p w14:paraId="6C2744C4" w14:textId="70F3A45C" w:rsidR="00531720" w:rsidRPr="006F4F4A" w:rsidRDefault="00531720" w:rsidP="0068281F">
      <w:pPr>
        <w:spacing w:after="0" w:line="240" w:lineRule="auto"/>
        <w:jc w:val="both"/>
        <w:rPr>
          <w:rFonts w:ascii="Arial" w:hAnsi="Arial" w:cs="Arial"/>
          <w:sz w:val="28"/>
          <w:szCs w:val="28"/>
        </w:rPr>
      </w:pPr>
      <w:r w:rsidRPr="006F4F4A">
        <w:rPr>
          <w:rFonts w:ascii="Arial" w:eastAsia="Arial" w:hAnsi="Arial" w:cs="Arial"/>
          <w:sz w:val="28"/>
          <w:szCs w:val="28"/>
        </w:rPr>
        <w:t>En este sentido, cabe mencionar que tanto la Sala Regional Ciudad de México, como el Tribunal Electoral del Estado de Puebla</w:t>
      </w:r>
      <w:r w:rsidR="00834E16" w:rsidRPr="006F4F4A">
        <w:rPr>
          <w:rFonts w:ascii="Arial" w:eastAsia="Arial" w:hAnsi="Arial" w:cs="Arial"/>
          <w:sz w:val="28"/>
          <w:szCs w:val="28"/>
        </w:rPr>
        <w:t>, consideraron que el recurso de apelación pr</w:t>
      </w:r>
      <w:r w:rsidR="0046439C" w:rsidRPr="006F4F4A">
        <w:rPr>
          <w:rFonts w:ascii="Arial" w:eastAsia="Arial" w:hAnsi="Arial" w:cs="Arial"/>
          <w:sz w:val="28"/>
          <w:szCs w:val="28"/>
        </w:rPr>
        <w:t>esentado por</w:t>
      </w:r>
      <w:r w:rsidR="00D418EA" w:rsidRPr="006F4F4A">
        <w:rPr>
          <w:rFonts w:ascii="Arial" w:eastAsia="Arial" w:hAnsi="Arial" w:cs="Arial"/>
          <w:sz w:val="28"/>
          <w:szCs w:val="28"/>
        </w:rPr>
        <w:t xml:space="preserve"> ciudadanos residentes en</w:t>
      </w:r>
      <w:r w:rsidR="00DF2388" w:rsidRPr="006F4F4A">
        <w:rPr>
          <w:rFonts w:ascii="Arial" w:eastAsia="Arial" w:hAnsi="Arial" w:cs="Arial"/>
          <w:sz w:val="28"/>
          <w:szCs w:val="28"/>
        </w:rPr>
        <w:t xml:space="preserve"> esta</w:t>
      </w:r>
      <w:r w:rsidR="00834E16" w:rsidRPr="006F4F4A">
        <w:rPr>
          <w:rFonts w:ascii="Arial" w:eastAsia="Arial" w:hAnsi="Arial" w:cs="Arial"/>
          <w:sz w:val="28"/>
          <w:szCs w:val="28"/>
        </w:rPr>
        <w:t xml:space="preserve"> Junta Auxiliar de Santa María Zacatepec</w:t>
      </w:r>
      <w:r w:rsidR="0046439C" w:rsidRPr="006F4F4A">
        <w:rPr>
          <w:rFonts w:ascii="Arial" w:eastAsia="Arial" w:hAnsi="Arial" w:cs="Arial"/>
          <w:sz w:val="28"/>
          <w:szCs w:val="28"/>
        </w:rPr>
        <w:t>,</w:t>
      </w:r>
      <w:r w:rsidR="008D6628" w:rsidRPr="006F4F4A">
        <w:rPr>
          <w:rFonts w:ascii="Arial" w:eastAsia="Arial" w:hAnsi="Arial" w:cs="Arial"/>
          <w:sz w:val="28"/>
          <w:szCs w:val="28"/>
        </w:rPr>
        <w:t xml:space="preserve"> se debía</w:t>
      </w:r>
      <w:r w:rsidR="00834E16" w:rsidRPr="006F4F4A">
        <w:rPr>
          <w:rFonts w:ascii="Arial" w:eastAsia="Arial" w:hAnsi="Arial" w:cs="Arial"/>
          <w:sz w:val="28"/>
          <w:szCs w:val="28"/>
        </w:rPr>
        <w:t xml:space="preserve"> juzgar con perspectiva intercultural, toda vez que</w:t>
      </w:r>
      <w:r w:rsidR="00DF2388" w:rsidRPr="006F4F4A">
        <w:rPr>
          <w:rFonts w:ascii="Arial" w:eastAsia="Arial" w:hAnsi="Arial" w:cs="Arial"/>
          <w:sz w:val="28"/>
          <w:szCs w:val="28"/>
        </w:rPr>
        <w:t xml:space="preserve"> dichos ciudadanos</w:t>
      </w:r>
      <w:r w:rsidR="00834E16" w:rsidRPr="006F4F4A">
        <w:rPr>
          <w:rFonts w:ascii="Arial" w:eastAsia="Arial" w:hAnsi="Arial" w:cs="Arial"/>
          <w:sz w:val="28"/>
          <w:szCs w:val="28"/>
        </w:rPr>
        <w:t xml:space="preserve"> se auto adscribi</w:t>
      </w:r>
      <w:r w:rsidR="00DF2388" w:rsidRPr="006F4F4A">
        <w:rPr>
          <w:rFonts w:ascii="Arial" w:eastAsia="Arial" w:hAnsi="Arial" w:cs="Arial"/>
          <w:sz w:val="28"/>
          <w:szCs w:val="28"/>
        </w:rPr>
        <w:t>eron</w:t>
      </w:r>
      <w:r w:rsidR="00834E16" w:rsidRPr="006F4F4A">
        <w:rPr>
          <w:rFonts w:ascii="Arial" w:eastAsia="Arial" w:hAnsi="Arial" w:cs="Arial"/>
          <w:sz w:val="28"/>
          <w:szCs w:val="28"/>
        </w:rPr>
        <w:t xml:space="preserve"> como</w:t>
      </w:r>
      <w:r w:rsidR="0046439C" w:rsidRPr="006F4F4A">
        <w:rPr>
          <w:rFonts w:ascii="Arial" w:eastAsia="Arial" w:hAnsi="Arial" w:cs="Arial"/>
          <w:sz w:val="28"/>
          <w:szCs w:val="28"/>
        </w:rPr>
        <w:t xml:space="preserve"> integrantes de una comunidad</w:t>
      </w:r>
      <w:r w:rsidR="00834E16" w:rsidRPr="006F4F4A">
        <w:rPr>
          <w:rFonts w:ascii="Arial" w:eastAsia="Arial" w:hAnsi="Arial" w:cs="Arial"/>
          <w:sz w:val="28"/>
          <w:szCs w:val="28"/>
        </w:rPr>
        <w:t xml:space="preserve"> ind</w:t>
      </w:r>
      <w:r w:rsidR="0046439C" w:rsidRPr="006F4F4A">
        <w:rPr>
          <w:rFonts w:ascii="Arial" w:eastAsia="Arial" w:hAnsi="Arial" w:cs="Arial"/>
          <w:sz w:val="28"/>
          <w:szCs w:val="28"/>
        </w:rPr>
        <w:t>ígena y autoridades tradicionales, por lo que en atención al contenido del artículo 2 de la Constitución Federal</w:t>
      </w:r>
      <w:r w:rsidR="00922A5C" w:rsidRPr="006F4F4A">
        <w:rPr>
          <w:rFonts w:ascii="Arial" w:eastAsia="Arial" w:hAnsi="Arial" w:cs="Arial"/>
          <w:sz w:val="28"/>
          <w:szCs w:val="28"/>
        </w:rPr>
        <w:t xml:space="preserve">, que reconoce </w:t>
      </w:r>
      <w:r w:rsidR="00922A5C" w:rsidRPr="006F4F4A">
        <w:rPr>
          <w:rFonts w:ascii="Arial" w:hAnsi="Arial" w:cs="Arial"/>
          <w:sz w:val="28"/>
          <w:szCs w:val="28"/>
          <w:lang w:val="es-ES"/>
        </w:rPr>
        <w:t>y garantiza el derecho de los pueblos y las comunidades indígenas a la libre determinación y, en consecuencia, a la autonomía para</w:t>
      </w:r>
      <w:r w:rsidR="00922A5C" w:rsidRPr="006F4F4A">
        <w:rPr>
          <w:rFonts w:ascii="Arial" w:eastAsia="Arial" w:hAnsi="Arial" w:cs="Arial"/>
          <w:sz w:val="28"/>
          <w:szCs w:val="28"/>
        </w:rPr>
        <w:t xml:space="preserve"> </w:t>
      </w:r>
      <w:r w:rsidR="00922A5C" w:rsidRPr="006F4F4A">
        <w:rPr>
          <w:rFonts w:ascii="Arial" w:hAnsi="Arial" w:cs="Arial"/>
          <w:sz w:val="28"/>
          <w:szCs w:val="28"/>
          <w:lang w:val="es-ES"/>
        </w:rPr>
        <w:t>decidir sus formas internas de convivencia y organización social, económica, política y cultural</w:t>
      </w:r>
      <w:r w:rsidR="008D6628" w:rsidRPr="006F4F4A">
        <w:rPr>
          <w:rFonts w:ascii="Arial" w:hAnsi="Arial" w:cs="Arial"/>
          <w:sz w:val="28"/>
          <w:szCs w:val="28"/>
          <w:lang w:val="es-ES"/>
        </w:rPr>
        <w:t>; así como</w:t>
      </w:r>
      <w:r w:rsidR="00922A5C" w:rsidRPr="006F4F4A">
        <w:rPr>
          <w:rFonts w:ascii="Arial" w:hAnsi="Arial" w:cs="Arial"/>
          <w:sz w:val="28"/>
          <w:szCs w:val="28"/>
          <w:lang w:val="es-ES"/>
        </w:rPr>
        <w:t xml:space="preserve"> </w:t>
      </w:r>
      <w:r w:rsidR="008D6628" w:rsidRPr="006F4F4A">
        <w:rPr>
          <w:rFonts w:ascii="Arial" w:hAnsi="Arial" w:cs="Arial"/>
          <w:sz w:val="28"/>
          <w:szCs w:val="28"/>
          <w:lang w:val="es-ES"/>
        </w:rPr>
        <w:t xml:space="preserve">la </w:t>
      </w:r>
      <w:r w:rsidR="00922A5C" w:rsidRPr="006F4F4A">
        <w:rPr>
          <w:rFonts w:ascii="Arial" w:hAnsi="Arial" w:cs="Arial"/>
          <w:sz w:val="28"/>
          <w:szCs w:val="28"/>
        </w:rPr>
        <w:t>a</w:t>
      </w:r>
      <w:r w:rsidR="008D6628" w:rsidRPr="006F4F4A">
        <w:rPr>
          <w:rFonts w:ascii="Arial" w:hAnsi="Arial" w:cs="Arial"/>
          <w:sz w:val="28"/>
          <w:szCs w:val="28"/>
        </w:rPr>
        <w:t>plicación de</w:t>
      </w:r>
      <w:r w:rsidR="00922A5C" w:rsidRPr="006F4F4A">
        <w:rPr>
          <w:rFonts w:ascii="Arial" w:hAnsi="Arial" w:cs="Arial"/>
          <w:sz w:val="28"/>
          <w:szCs w:val="28"/>
        </w:rPr>
        <w:t xml:space="preserve"> sus propios sistemas normativos en la regulación y solu</w:t>
      </w:r>
      <w:r w:rsidR="008D6628" w:rsidRPr="006F4F4A">
        <w:rPr>
          <w:rFonts w:ascii="Arial" w:hAnsi="Arial" w:cs="Arial"/>
          <w:sz w:val="28"/>
          <w:szCs w:val="28"/>
        </w:rPr>
        <w:t>ción de sus conflictos internos; además de</w:t>
      </w:r>
      <w:r w:rsidR="00922A5C" w:rsidRPr="006F4F4A">
        <w:rPr>
          <w:rFonts w:ascii="Arial" w:hAnsi="Arial" w:cs="Arial"/>
          <w:sz w:val="28"/>
          <w:szCs w:val="28"/>
        </w:rPr>
        <w:t xml:space="preserve"> elegir de acuerdo con sus normas, procedimi</w:t>
      </w:r>
      <w:r w:rsidR="003B62B4" w:rsidRPr="006F4F4A">
        <w:rPr>
          <w:rFonts w:ascii="Arial" w:hAnsi="Arial" w:cs="Arial"/>
          <w:sz w:val="28"/>
          <w:szCs w:val="28"/>
        </w:rPr>
        <w:t>entos y prácticas tradicionales</w:t>
      </w:r>
      <w:r w:rsidR="00922A5C" w:rsidRPr="006F4F4A">
        <w:rPr>
          <w:rFonts w:ascii="Arial" w:hAnsi="Arial" w:cs="Arial"/>
          <w:sz w:val="28"/>
          <w:szCs w:val="28"/>
        </w:rPr>
        <w:t xml:space="preserve"> a las autoridades o representantes para el ejercicio de sus for</w:t>
      </w:r>
      <w:r w:rsidR="008D6628" w:rsidRPr="006F4F4A">
        <w:rPr>
          <w:rFonts w:ascii="Arial" w:hAnsi="Arial" w:cs="Arial"/>
          <w:sz w:val="28"/>
          <w:szCs w:val="28"/>
        </w:rPr>
        <w:t xml:space="preserve">mas propias de gobierno interno; </w:t>
      </w:r>
      <w:r w:rsidR="0046439C" w:rsidRPr="006F4F4A">
        <w:rPr>
          <w:rFonts w:ascii="Arial" w:eastAsia="Arial" w:hAnsi="Arial" w:cs="Arial"/>
          <w:sz w:val="28"/>
          <w:szCs w:val="28"/>
        </w:rPr>
        <w:t>y a la Jurisprudencia 12/2013, emitida por la Sala Superior</w:t>
      </w:r>
      <w:r w:rsidR="00D418EA" w:rsidRPr="006F4F4A">
        <w:rPr>
          <w:rFonts w:ascii="Arial" w:eastAsia="Arial" w:hAnsi="Arial" w:cs="Arial"/>
          <w:sz w:val="28"/>
          <w:szCs w:val="28"/>
        </w:rPr>
        <w:t xml:space="preserve"> del Tribunal Electoral del Poder Judicial de la Federación del rubro </w:t>
      </w:r>
      <w:r w:rsidR="00D418EA" w:rsidRPr="006F4F4A">
        <w:rPr>
          <w:rFonts w:ascii="Arial" w:eastAsia="Arial" w:hAnsi="Arial" w:cs="Arial"/>
          <w:b/>
          <w:sz w:val="28"/>
          <w:szCs w:val="28"/>
        </w:rPr>
        <w:t>“comunidades indígenas”</w:t>
      </w:r>
      <w:r w:rsidR="00DF2388" w:rsidRPr="006F4F4A">
        <w:rPr>
          <w:rFonts w:ascii="Arial" w:eastAsia="Arial" w:hAnsi="Arial" w:cs="Arial"/>
          <w:b/>
          <w:sz w:val="28"/>
          <w:szCs w:val="28"/>
        </w:rPr>
        <w:t>,</w:t>
      </w:r>
      <w:r w:rsidR="00F670CA" w:rsidRPr="006F4F4A">
        <w:rPr>
          <w:rFonts w:ascii="Arial" w:eastAsia="Arial" w:hAnsi="Arial" w:cs="Arial"/>
          <w:sz w:val="28"/>
          <w:szCs w:val="28"/>
        </w:rPr>
        <w:t xml:space="preserve"> </w:t>
      </w:r>
      <w:r w:rsidR="00D418EA" w:rsidRPr="006F4F4A">
        <w:rPr>
          <w:rFonts w:ascii="Arial" w:eastAsia="Arial" w:hAnsi="Arial" w:cs="Arial"/>
          <w:sz w:val="28"/>
          <w:szCs w:val="28"/>
        </w:rPr>
        <w:t xml:space="preserve">determina que el criterio de </w:t>
      </w:r>
      <w:proofErr w:type="spellStart"/>
      <w:r w:rsidR="00D418EA" w:rsidRPr="006F4F4A">
        <w:rPr>
          <w:rFonts w:ascii="Arial" w:eastAsia="Arial" w:hAnsi="Arial" w:cs="Arial"/>
          <w:sz w:val="28"/>
          <w:szCs w:val="28"/>
        </w:rPr>
        <w:t>autoadscripción</w:t>
      </w:r>
      <w:proofErr w:type="spellEnd"/>
      <w:r w:rsidR="00D418EA" w:rsidRPr="006F4F4A">
        <w:rPr>
          <w:rFonts w:ascii="Arial" w:eastAsia="Arial" w:hAnsi="Arial" w:cs="Arial"/>
          <w:sz w:val="28"/>
          <w:szCs w:val="28"/>
        </w:rPr>
        <w:t xml:space="preserve"> es suficiente para reco</w:t>
      </w:r>
      <w:r w:rsidR="00DF2388" w:rsidRPr="006F4F4A">
        <w:rPr>
          <w:rFonts w:ascii="Arial" w:eastAsia="Arial" w:hAnsi="Arial" w:cs="Arial"/>
          <w:sz w:val="28"/>
          <w:szCs w:val="28"/>
        </w:rPr>
        <w:t>nocer a sus integrantes</w:t>
      </w:r>
      <w:r w:rsidR="00D418EA" w:rsidRPr="006F4F4A">
        <w:rPr>
          <w:rFonts w:ascii="Arial" w:eastAsia="Arial" w:hAnsi="Arial" w:cs="Arial"/>
          <w:sz w:val="28"/>
          <w:szCs w:val="28"/>
        </w:rPr>
        <w:t xml:space="preserve"> ta</w:t>
      </w:r>
      <w:r w:rsidR="00F670CA" w:rsidRPr="006F4F4A">
        <w:rPr>
          <w:rFonts w:ascii="Arial" w:eastAsia="Arial" w:hAnsi="Arial" w:cs="Arial"/>
          <w:sz w:val="28"/>
          <w:szCs w:val="28"/>
        </w:rPr>
        <w:t xml:space="preserve">l calidad, por lo que se determinó que dicho acto se dictó en el marco de consulta indígena.  </w:t>
      </w:r>
      <w:r w:rsidR="00D418EA" w:rsidRPr="006F4F4A">
        <w:rPr>
          <w:rFonts w:ascii="Arial" w:eastAsia="Arial" w:hAnsi="Arial" w:cs="Arial"/>
          <w:sz w:val="28"/>
          <w:szCs w:val="28"/>
        </w:rPr>
        <w:t xml:space="preserve">   </w:t>
      </w:r>
      <w:r w:rsidR="0046439C" w:rsidRPr="006F4F4A">
        <w:rPr>
          <w:rFonts w:ascii="Arial" w:eastAsia="Arial" w:hAnsi="Arial" w:cs="Arial"/>
          <w:sz w:val="28"/>
          <w:szCs w:val="28"/>
        </w:rPr>
        <w:t xml:space="preserve"> </w:t>
      </w:r>
      <w:r w:rsidR="00834E16" w:rsidRPr="006F4F4A">
        <w:rPr>
          <w:rFonts w:ascii="Arial" w:eastAsia="Arial" w:hAnsi="Arial" w:cs="Arial"/>
          <w:sz w:val="28"/>
          <w:szCs w:val="28"/>
        </w:rPr>
        <w:t xml:space="preserve"> </w:t>
      </w:r>
    </w:p>
    <w:p w14:paraId="520DC35F" w14:textId="40A434F1" w:rsidR="00EA640F" w:rsidRPr="006F4F4A" w:rsidRDefault="00EA640F" w:rsidP="0068281F">
      <w:pPr>
        <w:spacing w:after="0" w:line="240" w:lineRule="auto"/>
        <w:jc w:val="both"/>
        <w:rPr>
          <w:rFonts w:ascii="Arial" w:eastAsia="Arial" w:hAnsi="Arial" w:cs="Arial"/>
          <w:sz w:val="28"/>
          <w:szCs w:val="28"/>
        </w:rPr>
      </w:pPr>
    </w:p>
    <w:p w14:paraId="5322CC78" w14:textId="43E88D5B" w:rsidR="00F546DF" w:rsidRPr="006F4F4A" w:rsidRDefault="00F670CA" w:rsidP="0068281F">
      <w:pPr>
        <w:spacing w:after="0" w:line="240" w:lineRule="auto"/>
        <w:jc w:val="both"/>
        <w:rPr>
          <w:rFonts w:ascii="Arial" w:eastAsia="Arial" w:hAnsi="Arial" w:cs="Arial"/>
          <w:b/>
          <w:sz w:val="28"/>
          <w:szCs w:val="28"/>
        </w:rPr>
      </w:pPr>
      <w:r w:rsidRPr="006F4F4A">
        <w:rPr>
          <w:rFonts w:ascii="Arial" w:eastAsia="Arial" w:hAnsi="Arial" w:cs="Arial"/>
          <w:sz w:val="28"/>
          <w:szCs w:val="28"/>
        </w:rPr>
        <w:t>Por lo anterior,</w:t>
      </w:r>
      <w:r w:rsidR="00BD00B9" w:rsidRPr="006F4F4A">
        <w:rPr>
          <w:rFonts w:ascii="Arial" w:eastAsia="Arial" w:hAnsi="Arial" w:cs="Arial"/>
          <w:sz w:val="28"/>
          <w:szCs w:val="28"/>
        </w:rPr>
        <w:t xml:space="preserve"> es importantes señalar </w:t>
      </w:r>
      <w:r w:rsidRPr="006F4F4A">
        <w:rPr>
          <w:rFonts w:ascii="Arial" w:eastAsia="Arial" w:hAnsi="Arial" w:cs="Arial"/>
          <w:sz w:val="28"/>
          <w:szCs w:val="28"/>
        </w:rPr>
        <w:t>que,</w:t>
      </w:r>
      <w:r w:rsidR="00EA640F" w:rsidRPr="006F4F4A">
        <w:rPr>
          <w:rFonts w:ascii="Arial" w:eastAsia="Arial" w:hAnsi="Arial" w:cs="Arial"/>
          <w:sz w:val="28"/>
          <w:szCs w:val="28"/>
        </w:rPr>
        <w:t xml:space="preserve"> la Sala Regional Ciudad de México remitió al Tribunal Electoral del Estado de Puebla, la sentencia respectiva, por lo que el </w:t>
      </w:r>
      <w:r w:rsidR="00EA640F" w:rsidRPr="006F4F4A">
        <w:rPr>
          <w:rFonts w:ascii="Arial" w:eastAsia="Arial" w:hAnsi="Arial" w:cs="Arial"/>
          <w:b/>
          <w:sz w:val="28"/>
          <w:szCs w:val="28"/>
        </w:rPr>
        <w:t>14 de octubre de</w:t>
      </w:r>
      <w:r w:rsidR="00EA640F" w:rsidRPr="006F4F4A">
        <w:rPr>
          <w:rFonts w:ascii="Arial" w:eastAsia="Arial" w:hAnsi="Arial" w:cs="Arial"/>
          <w:sz w:val="28"/>
          <w:szCs w:val="28"/>
        </w:rPr>
        <w:t xml:space="preserve"> </w:t>
      </w:r>
      <w:r w:rsidR="00EA640F" w:rsidRPr="006F4F4A">
        <w:rPr>
          <w:rFonts w:ascii="Arial" w:eastAsia="Arial" w:hAnsi="Arial" w:cs="Arial"/>
          <w:b/>
          <w:sz w:val="28"/>
          <w:szCs w:val="28"/>
        </w:rPr>
        <w:t>2021</w:t>
      </w:r>
      <w:r w:rsidR="00EA640F" w:rsidRPr="006F4F4A">
        <w:rPr>
          <w:rFonts w:ascii="Arial" w:eastAsia="Arial" w:hAnsi="Arial" w:cs="Arial"/>
          <w:sz w:val="28"/>
          <w:szCs w:val="28"/>
        </w:rPr>
        <w:t>, el Tribunal Electoral Lo</w:t>
      </w:r>
      <w:r w:rsidR="009C66D4" w:rsidRPr="006F4F4A">
        <w:rPr>
          <w:rFonts w:ascii="Arial" w:eastAsia="Arial" w:hAnsi="Arial" w:cs="Arial"/>
          <w:sz w:val="28"/>
          <w:szCs w:val="28"/>
        </w:rPr>
        <w:t>cal</w:t>
      </w:r>
      <w:r w:rsidR="00EA640F" w:rsidRPr="006F4F4A">
        <w:rPr>
          <w:rFonts w:ascii="Arial" w:eastAsia="Arial" w:hAnsi="Arial" w:cs="Arial"/>
          <w:sz w:val="28"/>
          <w:szCs w:val="28"/>
        </w:rPr>
        <w:t xml:space="preserve"> solicitó al </w:t>
      </w:r>
      <w:r w:rsidR="00EA640F" w:rsidRPr="006F4F4A">
        <w:rPr>
          <w:rFonts w:ascii="Arial" w:eastAsia="Arial" w:hAnsi="Arial" w:cs="Arial"/>
          <w:b/>
          <w:sz w:val="28"/>
          <w:szCs w:val="28"/>
        </w:rPr>
        <w:t xml:space="preserve">Instituto Nacional de Antropología e Historia delegación Puebla, </w:t>
      </w:r>
      <w:r w:rsidR="003B3C11" w:rsidRPr="006F4F4A">
        <w:rPr>
          <w:rFonts w:ascii="Arial" w:eastAsia="Arial" w:hAnsi="Arial" w:cs="Arial"/>
          <w:sz w:val="28"/>
          <w:szCs w:val="28"/>
        </w:rPr>
        <w:t>un estudio</w:t>
      </w:r>
      <w:r w:rsidR="00EA640F" w:rsidRPr="006F4F4A">
        <w:rPr>
          <w:rFonts w:ascii="Arial" w:eastAsia="Arial" w:hAnsi="Arial" w:cs="Arial"/>
          <w:sz w:val="28"/>
          <w:szCs w:val="28"/>
        </w:rPr>
        <w:t xml:space="preserve"> antropológico</w:t>
      </w:r>
      <w:r w:rsidR="003B3C11" w:rsidRPr="006F4F4A">
        <w:rPr>
          <w:rFonts w:ascii="Arial" w:eastAsia="Arial" w:hAnsi="Arial" w:cs="Arial"/>
          <w:sz w:val="28"/>
          <w:szCs w:val="28"/>
        </w:rPr>
        <w:t xml:space="preserve"> con la finalidad de conocer la composición del pueblo de Sa</w:t>
      </w:r>
      <w:r w:rsidR="00653F3B" w:rsidRPr="006F4F4A">
        <w:rPr>
          <w:rFonts w:ascii="Arial" w:eastAsia="Arial" w:hAnsi="Arial" w:cs="Arial"/>
          <w:sz w:val="28"/>
          <w:szCs w:val="28"/>
        </w:rPr>
        <w:t>n</w:t>
      </w:r>
      <w:r w:rsidR="003B3C11" w:rsidRPr="006F4F4A">
        <w:rPr>
          <w:rFonts w:ascii="Arial" w:eastAsia="Arial" w:hAnsi="Arial" w:cs="Arial"/>
          <w:sz w:val="28"/>
          <w:szCs w:val="28"/>
        </w:rPr>
        <w:t>ta María Zacatepec</w:t>
      </w:r>
      <w:r w:rsidR="00653F3B" w:rsidRPr="006F4F4A">
        <w:rPr>
          <w:rFonts w:ascii="Arial" w:eastAsia="Arial" w:hAnsi="Arial" w:cs="Arial"/>
          <w:sz w:val="28"/>
          <w:szCs w:val="28"/>
        </w:rPr>
        <w:t xml:space="preserve"> y </w:t>
      </w:r>
      <w:r w:rsidR="009C66D4" w:rsidRPr="006F4F4A">
        <w:rPr>
          <w:rFonts w:ascii="Arial" w:eastAsia="Arial" w:hAnsi="Arial" w:cs="Arial"/>
          <w:b/>
          <w:sz w:val="28"/>
          <w:szCs w:val="28"/>
        </w:rPr>
        <w:t>la existencia o no de un</w:t>
      </w:r>
      <w:r w:rsidR="00653F3B" w:rsidRPr="006F4F4A">
        <w:rPr>
          <w:rFonts w:ascii="Arial" w:eastAsia="Arial" w:hAnsi="Arial" w:cs="Arial"/>
          <w:b/>
          <w:sz w:val="28"/>
          <w:szCs w:val="28"/>
        </w:rPr>
        <w:t xml:space="preserve"> sistema normativo interno.</w:t>
      </w:r>
      <w:r w:rsidR="00F546DF" w:rsidRPr="006F4F4A">
        <w:rPr>
          <w:rFonts w:ascii="Arial" w:eastAsia="Arial" w:hAnsi="Arial" w:cs="Arial"/>
          <w:b/>
          <w:sz w:val="28"/>
          <w:szCs w:val="28"/>
        </w:rPr>
        <w:t xml:space="preserve"> </w:t>
      </w:r>
      <w:r w:rsidR="00F546DF" w:rsidRPr="006F4F4A">
        <w:rPr>
          <w:rFonts w:ascii="Arial" w:eastAsia="Arial" w:hAnsi="Arial" w:cs="Arial"/>
          <w:sz w:val="28"/>
          <w:szCs w:val="28"/>
        </w:rPr>
        <w:t xml:space="preserve">Entendiendo como sistema normativo Interno, la definición que establece la </w:t>
      </w:r>
      <w:r w:rsidR="00F546DF" w:rsidRPr="006F4F4A">
        <w:rPr>
          <w:rFonts w:ascii="Arial" w:eastAsia="Arial" w:hAnsi="Arial" w:cs="Arial"/>
          <w:b/>
          <w:sz w:val="28"/>
          <w:szCs w:val="28"/>
        </w:rPr>
        <w:t>Ley de Derechos, Cultura y Desarrollo de los Pueblos y Comunidades Indígenas del Estado de Puebla, que en su artículo 4, fracción XI, refiere que</w:t>
      </w:r>
      <w:r w:rsidR="00FC7272" w:rsidRPr="006F4F4A">
        <w:rPr>
          <w:rFonts w:ascii="Arial" w:eastAsia="Arial" w:hAnsi="Arial" w:cs="Arial"/>
          <w:b/>
          <w:sz w:val="28"/>
          <w:szCs w:val="28"/>
        </w:rPr>
        <w:t xml:space="preserve"> un sistema normativo interno</w:t>
      </w:r>
      <w:r w:rsidR="00F546DF" w:rsidRPr="006F4F4A">
        <w:rPr>
          <w:rFonts w:ascii="Arial" w:eastAsia="Arial" w:hAnsi="Arial" w:cs="Arial"/>
          <w:b/>
          <w:sz w:val="28"/>
          <w:szCs w:val="28"/>
        </w:rPr>
        <w:t xml:space="preserve"> es el conjunto de usos y costumbres que los Pueblos y Comunidades Indígenas reconocen como válidos para regular sus actos públicos y privados; los que sus autoridades comunitarias aplican para la resolución de sus conflictos y para la regulación de su convivencia</w:t>
      </w:r>
      <w:r w:rsidR="00FC7272" w:rsidRPr="006F4F4A">
        <w:rPr>
          <w:rFonts w:ascii="Arial" w:eastAsia="Arial" w:hAnsi="Arial" w:cs="Arial"/>
          <w:b/>
          <w:sz w:val="28"/>
          <w:szCs w:val="28"/>
        </w:rPr>
        <w:t xml:space="preserve">; de lo que se desprende que un sistema normativo interno son los principios generales, normas </w:t>
      </w:r>
      <w:r w:rsidR="00FC7272" w:rsidRPr="006F4F4A">
        <w:rPr>
          <w:rFonts w:ascii="Arial" w:eastAsia="Arial" w:hAnsi="Arial" w:cs="Arial"/>
          <w:b/>
          <w:sz w:val="28"/>
          <w:szCs w:val="28"/>
        </w:rPr>
        <w:lastRenderedPageBreak/>
        <w:t>orales o escritas que los municipios y comunidades indígenas reconocen como válidas y aplicables en su vida diar</w:t>
      </w:r>
      <w:r w:rsidR="00333B8D" w:rsidRPr="006F4F4A">
        <w:rPr>
          <w:rFonts w:ascii="Arial" w:eastAsia="Arial" w:hAnsi="Arial" w:cs="Arial"/>
          <w:b/>
          <w:sz w:val="28"/>
          <w:szCs w:val="28"/>
        </w:rPr>
        <w:t xml:space="preserve">ia. </w:t>
      </w:r>
      <w:r w:rsidR="00333B8D" w:rsidRPr="006F4F4A">
        <w:rPr>
          <w:rFonts w:ascii="Arial" w:eastAsia="Arial" w:hAnsi="Arial" w:cs="Arial"/>
          <w:sz w:val="28"/>
          <w:szCs w:val="28"/>
        </w:rPr>
        <w:t>Cabe mencionar que dicha definición se toma de la sentencia TEEP-A-010/2020, emitida por el Tribunal Electoral del Estado de Puebla.</w:t>
      </w:r>
      <w:r w:rsidR="00333B8D" w:rsidRPr="006F4F4A">
        <w:rPr>
          <w:rFonts w:ascii="Arial" w:eastAsia="Arial" w:hAnsi="Arial" w:cs="Arial"/>
          <w:b/>
          <w:sz w:val="28"/>
          <w:szCs w:val="28"/>
        </w:rPr>
        <w:t xml:space="preserve">  </w:t>
      </w:r>
      <w:r w:rsidR="00FC7272" w:rsidRPr="006F4F4A">
        <w:rPr>
          <w:rFonts w:ascii="Arial" w:eastAsia="Arial" w:hAnsi="Arial" w:cs="Arial"/>
          <w:b/>
          <w:sz w:val="28"/>
          <w:szCs w:val="28"/>
        </w:rPr>
        <w:t xml:space="preserve">  </w:t>
      </w:r>
      <w:r w:rsidR="00F546DF" w:rsidRPr="006F4F4A">
        <w:rPr>
          <w:rFonts w:ascii="Arial" w:eastAsia="Arial" w:hAnsi="Arial" w:cs="Arial"/>
          <w:b/>
          <w:sz w:val="28"/>
          <w:szCs w:val="28"/>
        </w:rPr>
        <w:t xml:space="preserve">    </w:t>
      </w:r>
      <w:r w:rsidR="009C66D4" w:rsidRPr="006F4F4A">
        <w:rPr>
          <w:rFonts w:ascii="Arial" w:eastAsia="Arial" w:hAnsi="Arial" w:cs="Arial"/>
          <w:b/>
          <w:sz w:val="28"/>
          <w:szCs w:val="28"/>
        </w:rPr>
        <w:t xml:space="preserve"> </w:t>
      </w:r>
    </w:p>
    <w:p w14:paraId="6C4B3662" w14:textId="77777777" w:rsidR="00F546DF" w:rsidRPr="006F4F4A" w:rsidRDefault="00F546DF" w:rsidP="0068281F">
      <w:pPr>
        <w:spacing w:after="0" w:line="240" w:lineRule="auto"/>
        <w:jc w:val="both"/>
        <w:rPr>
          <w:rFonts w:ascii="Arial" w:eastAsia="Arial" w:hAnsi="Arial" w:cs="Arial"/>
          <w:b/>
          <w:sz w:val="28"/>
          <w:szCs w:val="28"/>
        </w:rPr>
      </w:pPr>
    </w:p>
    <w:p w14:paraId="59D0F1E8" w14:textId="7BE87985" w:rsidR="007F218C" w:rsidRPr="006F4F4A" w:rsidRDefault="00BD00B9" w:rsidP="0068281F">
      <w:pPr>
        <w:spacing w:after="0" w:line="240" w:lineRule="auto"/>
        <w:jc w:val="both"/>
        <w:rPr>
          <w:rFonts w:ascii="Arial" w:eastAsia="Arial" w:hAnsi="Arial" w:cs="Arial"/>
          <w:sz w:val="28"/>
          <w:szCs w:val="28"/>
        </w:rPr>
      </w:pPr>
      <w:r w:rsidRPr="006F4F4A">
        <w:rPr>
          <w:rFonts w:ascii="Arial" w:eastAsia="Arial" w:hAnsi="Arial" w:cs="Arial"/>
          <w:sz w:val="28"/>
          <w:szCs w:val="28"/>
        </w:rPr>
        <w:t>En este sentido</w:t>
      </w:r>
      <w:r w:rsidR="00333B8D" w:rsidRPr="006F4F4A">
        <w:rPr>
          <w:rFonts w:ascii="Arial" w:eastAsia="Arial" w:hAnsi="Arial" w:cs="Arial"/>
          <w:sz w:val="28"/>
          <w:szCs w:val="28"/>
        </w:rPr>
        <w:t xml:space="preserve"> y como resultado de la petición realizada por la Autoridad Jurisdiccional Local</w:t>
      </w:r>
      <w:r w:rsidR="009C66D4" w:rsidRPr="006F4F4A">
        <w:rPr>
          <w:rFonts w:ascii="Arial" w:eastAsia="Arial" w:hAnsi="Arial" w:cs="Arial"/>
          <w:sz w:val="28"/>
          <w:szCs w:val="28"/>
        </w:rPr>
        <w:t>,</w:t>
      </w:r>
      <w:r w:rsidR="00333B8D" w:rsidRPr="006F4F4A">
        <w:rPr>
          <w:rFonts w:ascii="Arial" w:eastAsia="Arial" w:hAnsi="Arial" w:cs="Arial"/>
          <w:sz w:val="28"/>
          <w:szCs w:val="28"/>
        </w:rPr>
        <w:t xml:space="preserve"> respecto al estudio antropológico solicitado,</w:t>
      </w:r>
      <w:r w:rsidR="009C66D4" w:rsidRPr="006F4F4A">
        <w:rPr>
          <w:rFonts w:ascii="Arial" w:eastAsia="Arial" w:hAnsi="Arial" w:cs="Arial"/>
          <w:sz w:val="28"/>
          <w:szCs w:val="28"/>
        </w:rPr>
        <w:t xml:space="preserve"> el </w:t>
      </w:r>
      <w:r w:rsidR="009C66D4" w:rsidRPr="006F4F4A">
        <w:rPr>
          <w:rFonts w:ascii="Arial" w:eastAsia="Arial" w:hAnsi="Arial" w:cs="Arial"/>
          <w:b/>
          <w:sz w:val="28"/>
          <w:szCs w:val="28"/>
        </w:rPr>
        <w:t xml:space="preserve">9 de noviembre de 2021, </w:t>
      </w:r>
      <w:r w:rsidR="009C66D4" w:rsidRPr="006F4F4A">
        <w:rPr>
          <w:rFonts w:ascii="Arial" w:eastAsia="Arial" w:hAnsi="Arial" w:cs="Arial"/>
          <w:sz w:val="28"/>
          <w:szCs w:val="28"/>
        </w:rPr>
        <w:t>el Instituto Nacional de Antropología e Historia</w:t>
      </w:r>
      <w:r w:rsidR="007F218C" w:rsidRPr="006F4F4A">
        <w:rPr>
          <w:rFonts w:ascii="Arial" w:eastAsia="Arial" w:hAnsi="Arial" w:cs="Arial"/>
          <w:sz w:val="28"/>
          <w:szCs w:val="28"/>
        </w:rPr>
        <w:t xml:space="preserve"> remitió al Tribunal Electoral del Estado de Puebla</w:t>
      </w:r>
      <w:r w:rsidR="0087561C" w:rsidRPr="006F4F4A">
        <w:rPr>
          <w:rFonts w:ascii="Arial" w:eastAsia="Arial" w:hAnsi="Arial" w:cs="Arial"/>
          <w:sz w:val="28"/>
          <w:szCs w:val="28"/>
        </w:rPr>
        <w:t>,</w:t>
      </w:r>
      <w:r w:rsidR="007F218C" w:rsidRPr="006F4F4A">
        <w:rPr>
          <w:rFonts w:ascii="Arial" w:eastAsia="Arial" w:hAnsi="Arial" w:cs="Arial"/>
          <w:sz w:val="28"/>
          <w:szCs w:val="28"/>
        </w:rPr>
        <w:t xml:space="preserve"> el peritaje antropológico del poblado de Santa María Zacat</w:t>
      </w:r>
      <w:r w:rsidR="0087561C" w:rsidRPr="006F4F4A">
        <w:rPr>
          <w:rFonts w:ascii="Arial" w:eastAsia="Arial" w:hAnsi="Arial" w:cs="Arial"/>
          <w:sz w:val="28"/>
          <w:szCs w:val="28"/>
        </w:rPr>
        <w:t>epec estableciendo</w:t>
      </w:r>
      <w:r w:rsidR="007F218C" w:rsidRPr="006F4F4A">
        <w:rPr>
          <w:rFonts w:ascii="Arial" w:eastAsia="Arial" w:hAnsi="Arial" w:cs="Arial"/>
          <w:sz w:val="28"/>
          <w:szCs w:val="28"/>
        </w:rPr>
        <w:t xml:space="preserve"> que:</w:t>
      </w:r>
    </w:p>
    <w:p w14:paraId="7B3C6F5B" w14:textId="77777777" w:rsidR="0087561C" w:rsidRPr="006F4F4A" w:rsidRDefault="0087561C" w:rsidP="0068281F">
      <w:pPr>
        <w:spacing w:after="0" w:line="240" w:lineRule="auto"/>
        <w:jc w:val="both"/>
        <w:rPr>
          <w:rFonts w:ascii="Arial" w:eastAsia="Arial" w:hAnsi="Arial" w:cs="Arial"/>
          <w:sz w:val="28"/>
          <w:szCs w:val="28"/>
        </w:rPr>
      </w:pPr>
    </w:p>
    <w:p w14:paraId="68C01F12" w14:textId="25982D7E" w:rsidR="00FF0094" w:rsidRPr="006F4F4A" w:rsidRDefault="0087561C" w:rsidP="0068281F">
      <w:pPr>
        <w:spacing w:after="0" w:line="240" w:lineRule="auto"/>
        <w:jc w:val="both"/>
        <w:rPr>
          <w:rFonts w:ascii="Arial" w:eastAsia="Arial" w:hAnsi="Arial" w:cs="Arial"/>
          <w:sz w:val="28"/>
          <w:szCs w:val="28"/>
        </w:rPr>
      </w:pPr>
      <w:r w:rsidRPr="006F4F4A">
        <w:rPr>
          <w:rFonts w:ascii="Arial" w:eastAsia="Arial" w:hAnsi="Arial" w:cs="Arial"/>
          <w:sz w:val="28"/>
          <w:szCs w:val="28"/>
        </w:rPr>
        <w:t xml:space="preserve">El resultado del mismo, arrojó la existencia de vestigios de un </w:t>
      </w:r>
      <w:r w:rsidRPr="006F4F4A">
        <w:rPr>
          <w:rFonts w:ascii="Arial" w:eastAsia="Arial" w:hAnsi="Arial" w:cs="Arial"/>
          <w:b/>
          <w:sz w:val="28"/>
          <w:szCs w:val="28"/>
        </w:rPr>
        <w:t>sistema normativo interno</w:t>
      </w:r>
      <w:r w:rsidRPr="006F4F4A">
        <w:rPr>
          <w:rFonts w:ascii="Arial" w:eastAsia="Arial" w:hAnsi="Arial" w:cs="Arial"/>
          <w:sz w:val="28"/>
          <w:szCs w:val="28"/>
        </w:rPr>
        <w:t xml:space="preserve">, al señalar </w:t>
      </w:r>
      <w:r w:rsidR="0034068B" w:rsidRPr="006F4F4A">
        <w:rPr>
          <w:rFonts w:ascii="Arial" w:eastAsia="Arial" w:hAnsi="Arial" w:cs="Arial"/>
          <w:sz w:val="28"/>
          <w:szCs w:val="28"/>
        </w:rPr>
        <w:t xml:space="preserve">que el </w:t>
      </w:r>
      <w:r w:rsidR="0034068B" w:rsidRPr="006F4F4A">
        <w:rPr>
          <w:rFonts w:ascii="Arial" w:eastAsia="Arial" w:hAnsi="Arial" w:cs="Arial"/>
          <w:b/>
          <w:sz w:val="28"/>
          <w:szCs w:val="28"/>
        </w:rPr>
        <w:t>2 de junio de 2015</w:t>
      </w:r>
      <w:r w:rsidR="0034068B" w:rsidRPr="006F4F4A">
        <w:rPr>
          <w:rFonts w:ascii="Arial" w:eastAsia="Arial" w:hAnsi="Arial" w:cs="Arial"/>
          <w:sz w:val="28"/>
          <w:szCs w:val="28"/>
        </w:rPr>
        <w:t xml:space="preserve"> se llevó a cabo </w:t>
      </w:r>
      <w:r w:rsidR="0034068B" w:rsidRPr="006F4F4A">
        <w:rPr>
          <w:rFonts w:ascii="Arial" w:eastAsia="Arial" w:hAnsi="Arial" w:cs="Arial"/>
          <w:b/>
          <w:sz w:val="28"/>
          <w:szCs w:val="28"/>
        </w:rPr>
        <w:t>una asamblea comunitaria</w:t>
      </w:r>
      <w:r w:rsidR="0034068B" w:rsidRPr="006F4F4A">
        <w:rPr>
          <w:rFonts w:ascii="Arial" w:eastAsia="Arial" w:hAnsi="Arial" w:cs="Arial"/>
          <w:sz w:val="28"/>
          <w:szCs w:val="28"/>
        </w:rPr>
        <w:t xml:space="preserve"> donde se expuso el proyecto de fundar una radi</w:t>
      </w:r>
      <w:r w:rsidR="000914C2" w:rsidRPr="006F4F4A">
        <w:rPr>
          <w:rFonts w:ascii="Arial" w:eastAsia="Arial" w:hAnsi="Arial" w:cs="Arial"/>
          <w:sz w:val="28"/>
          <w:szCs w:val="28"/>
        </w:rPr>
        <w:t>o</w:t>
      </w:r>
      <w:r w:rsidR="00A534EB" w:rsidRPr="006F4F4A">
        <w:rPr>
          <w:rFonts w:ascii="Arial" w:eastAsia="Arial" w:hAnsi="Arial" w:cs="Arial"/>
          <w:sz w:val="28"/>
          <w:szCs w:val="28"/>
        </w:rPr>
        <w:t xml:space="preserve"> indígena;</w:t>
      </w:r>
      <w:r w:rsidR="0034068B" w:rsidRPr="006F4F4A">
        <w:rPr>
          <w:rFonts w:ascii="Arial" w:eastAsia="Arial" w:hAnsi="Arial" w:cs="Arial"/>
          <w:sz w:val="28"/>
          <w:szCs w:val="28"/>
        </w:rPr>
        <w:t xml:space="preserve"> también la realizada el </w:t>
      </w:r>
      <w:r w:rsidR="0034068B" w:rsidRPr="006F4F4A">
        <w:rPr>
          <w:rFonts w:ascii="Arial" w:eastAsia="Arial" w:hAnsi="Arial" w:cs="Arial"/>
          <w:b/>
          <w:sz w:val="28"/>
          <w:szCs w:val="28"/>
        </w:rPr>
        <w:t>19 de enero</w:t>
      </w:r>
      <w:r w:rsidR="0034068B" w:rsidRPr="006F4F4A">
        <w:rPr>
          <w:rFonts w:ascii="Arial" w:eastAsia="Arial" w:hAnsi="Arial" w:cs="Arial"/>
          <w:sz w:val="28"/>
          <w:szCs w:val="28"/>
        </w:rPr>
        <w:t xml:space="preserve"> </w:t>
      </w:r>
      <w:r w:rsidR="0034068B" w:rsidRPr="006F4F4A">
        <w:rPr>
          <w:rFonts w:ascii="Arial" w:eastAsia="Arial" w:hAnsi="Arial" w:cs="Arial"/>
          <w:b/>
          <w:sz w:val="28"/>
          <w:szCs w:val="28"/>
        </w:rPr>
        <w:t>de 2020</w:t>
      </w:r>
      <w:r w:rsidR="0034068B" w:rsidRPr="006F4F4A">
        <w:rPr>
          <w:rFonts w:ascii="Arial" w:eastAsia="Arial" w:hAnsi="Arial" w:cs="Arial"/>
          <w:sz w:val="28"/>
          <w:szCs w:val="28"/>
        </w:rPr>
        <w:t>, en donde se eligieron las autoridades</w:t>
      </w:r>
      <w:r w:rsidR="000914C2" w:rsidRPr="006F4F4A">
        <w:rPr>
          <w:rFonts w:ascii="Arial" w:eastAsia="Arial" w:hAnsi="Arial" w:cs="Arial"/>
          <w:sz w:val="28"/>
          <w:szCs w:val="28"/>
        </w:rPr>
        <w:t xml:space="preserve"> tradicionales de esta Junta Auxiliar</w:t>
      </w:r>
      <w:r w:rsidR="0034068B" w:rsidRPr="006F4F4A">
        <w:rPr>
          <w:rFonts w:ascii="Arial" w:eastAsia="Arial" w:hAnsi="Arial" w:cs="Arial"/>
          <w:sz w:val="28"/>
          <w:szCs w:val="28"/>
        </w:rPr>
        <w:t>, postulando a los candidatos y haciendo una fila se eligi</w:t>
      </w:r>
      <w:r w:rsidR="00986B38" w:rsidRPr="006F4F4A">
        <w:rPr>
          <w:rFonts w:ascii="Arial" w:eastAsia="Arial" w:hAnsi="Arial" w:cs="Arial"/>
          <w:sz w:val="28"/>
          <w:szCs w:val="28"/>
        </w:rPr>
        <w:t>eron</w:t>
      </w:r>
      <w:r w:rsidR="0034068B" w:rsidRPr="006F4F4A">
        <w:rPr>
          <w:rFonts w:ascii="Arial" w:eastAsia="Arial" w:hAnsi="Arial" w:cs="Arial"/>
          <w:sz w:val="28"/>
          <w:szCs w:val="28"/>
        </w:rPr>
        <w:t xml:space="preserve"> a las personas que</w:t>
      </w:r>
      <w:r w:rsidR="00986B38" w:rsidRPr="006F4F4A">
        <w:rPr>
          <w:rFonts w:ascii="Arial" w:eastAsia="Arial" w:hAnsi="Arial" w:cs="Arial"/>
          <w:sz w:val="28"/>
          <w:szCs w:val="28"/>
        </w:rPr>
        <w:t xml:space="preserve"> se</w:t>
      </w:r>
      <w:r w:rsidR="0034068B" w:rsidRPr="006F4F4A">
        <w:rPr>
          <w:rFonts w:ascii="Arial" w:eastAsia="Arial" w:hAnsi="Arial" w:cs="Arial"/>
          <w:sz w:val="28"/>
          <w:szCs w:val="28"/>
        </w:rPr>
        <w:t xml:space="preserve"> consider</w:t>
      </w:r>
      <w:r w:rsidR="00986B38" w:rsidRPr="006F4F4A">
        <w:rPr>
          <w:rFonts w:ascii="Arial" w:eastAsia="Arial" w:hAnsi="Arial" w:cs="Arial"/>
          <w:sz w:val="28"/>
          <w:szCs w:val="28"/>
        </w:rPr>
        <w:t>aron</w:t>
      </w:r>
      <w:r w:rsidR="0034068B" w:rsidRPr="006F4F4A">
        <w:rPr>
          <w:rFonts w:ascii="Arial" w:eastAsia="Arial" w:hAnsi="Arial" w:cs="Arial"/>
          <w:sz w:val="28"/>
          <w:szCs w:val="28"/>
        </w:rPr>
        <w:t xml:space="preserve"> la</w:t>
      </w:r>
      <w:r w:rsidR="00A534EB" w:rsidRPr="006F4F4A">
        <w:rPr>
          <w:rFonts w:ascii="Arial" w:eastAsia="Arial" w:hAnsi="Arial" w:cs="Arial"/>
          <w:sz w:val="28"/>
          <w:szCs w:val="28"/>
        </w:rPr>
        <w:t>s adecuadas para representar los</w:t>
      </w:r>
      <w:r w:rsidR="0034068B" w:rsidRPr="006F4F4A">
        <w:rPr>
          <w:rFonts w:ascii="Arial" w:eastAsia="Arial" w:hAnsi="Arial" w:cs="Arial"/>
          <w:sz w:val="28"/>
          <w:szCs w:val="28"/>
        </w:rPr>
        <w:t xml:space="preserve"> interes</w:t>
      </w:r>
      <w:r w:rsidR="00A534EB" w:rsidRPr="006F4F4A">
        <w:rPr>
          <w:rFonts w:ascii="Arial" w:eastAsia="Arial" w:hAnsi="Arial" w:cs="Arial"/>
          <w:sz w:val="28"/>
          <w:szCs w:val="28"/>
        </w:rPr>
        <w:t>es</w:t>
      </w:r>
      <w:r w:rsidR="0034068B" w:rsidRPr="006F4F4A">
        <w:rPr>
          <w:rFonts w:ascii="Arial" w:eastAsia="Arial" w:hAnsi="Arial" w:cs="Arial"/>
          <w:sz w:val="28"/>
          <w:szCs w:val="28"/>
        </w:rPr>
        <w:t xml:space="preserve"> </w:t>
      </w:r>
      <w:r w:rsidR="00A534EB" w:rsidRPr="006F4F4A">
        <w:rPr>
          <w:rFonts w:ascii="Arial" w:eastAsia="Arial" w:hAnsi="Arial" w:cs="Arial"/>
          <w:sz w:val="28"/>
          <w:szCs w:val="28"/>
        </w:rPr>
        <w:t xml:space="preserve">de la población, así como la que se derivó de una entrevista realizada al expresidente de la Junta Auxiliar de Santa María Zacatepec que ocupó el cargo de 1990 a 1993, </w:t>
      </w:r>
      <w:r w:rsidR="003A111A" w:rsidRPr="006F4F4A">
        <w:rPr>
          <w:rFonts w:ascii="Arial" w:eastAsia="Arial" w:hAnsi="Arial" w:cs="Arial"/>
          <w:sz w:val="28"/>
          <w:szCs w:val="28"/>
        </w:rPr>
        <w:t xml:space="preserve">misma </w:t>
      </w:r>
      <w:r w:rsidR="00A534EB" w:rsidRPr="006F4F4A">
        <w:rPr>
          <w:rFonts w:ascii="Arial" w:eastAsia="Arial" w:hAnsi="Arial" w:cs="Arial"/>
          <w:sz w:val="28"/>
          <w:szCs w:val="28"/>
        </w:rPr>
        <w:t>que explicó que la elección de este funcionario se ha realizado a mano alzada en la plaza principal por años, en una Asamblea Comunitaria.</w:t>
      </w:r>
    </w:p>
    <w:p w14:paraId="617A775C" w14:textId="77777777" w:rsidR="00FF0094" w:rsidRPr="006F4F4A" w:rsidRDefault="00FF0094" w:rsidP="0068281F">
      <w:pPr>
        <w:spacing w:after="0" w:line="240" w:lineRule="auto"/>
        <w:jc w:val="both"/>
        <w:rPr>
          <w:rFonts w:ascii="Arial" w:eastAsia="Arial" w:hAnsi="Arial" w:cs="Arial"/>
          <w:sz w:val="28"/>
          <w:szCs w:val="28"/>
        </w:rPr>
      </w:pPr>
    </w:p>
    <w:p w14:paraId="6D2A9C43" w14:textId="748D9685" w:rsidR="00AB6C98" w:rsidRPr="006F4F4A" w:rsidRDefault="00607607" w:rsidP="0068281F">
      <w:pPr>
        <w:spacing w:after="0" w:line="240" w:lineRule="auto"/>
        <w:jc w:val="both"/>
        <w:rPr>
          <w:rFonts w:ascii="Arial" w:eastAsia="Arial" w:hAnsi="Arial" w:cs="Arial"/>
          <w:sz w:val="28"/>
          <w:szCs w:val="28"/>
        </w:rPr>
      </w:pPr>
      <w:r w:rsidRPr="006F4F4A">
        <w:rPr>
          <w:rFonts w:ascii="Arial" w:eastAsia="Arial" w:hAnsi="Arial" w:cs="Arial"/>
          <w:sz w:val="28"/>
          <w:szCs w:val="28"/>
        </w:rPr>
        <w:t>Asim</w:t>
      </w:r>
      <w:r w:rsidR="003A111A" w:rsidRPr="006F4F4A">
        <w:rPr>
          <w:rFonts w:ascii="Arial" w:eastAsia="Arial" w:hAnsi="Arial" w:cs="Arial"/>
          <w:sz w:val="28"/>
          <w:szCs w:val="28"/>
        </w:rPr>
        <w:t>ismo, el estudio señaló que otro elemento</w:t>
      </w:r>
      <w:r w:rsidRPr="006F4F4A">
        <w:rPr>
          <w:rFonts w:ascii="Arial" w:eastAsia="Arial" w:hAnsi="Arial" w:cs="Arial"/>
          <w:sz w:val="28"/>
          <w:szCs w:val="28"/>
        </w:rPr>
        <w:t xml:space="preserve"> </w:t>
      </w:r>
      <w:r w:rsidR="003A111A" w:rsidRPr="006F4F4A">
        <w:rPr>
          <w:rFonts w:ascii="Arial" w:eastAsia="Arial" w:hAnsi="Arial" w:cs="Arial"/>
          <w:sz w:val="28"/>
          <w:szCs w:val="28"/>
        </w:rPr>
        <w:t xml:space="preserve">de </w:t>
      </w:r>
      <w:r w:rsidRPr="006F4F4A">
        <w:rPr>
          <w:rFonts w:ascii="Arial" w:eastAsia="Arial" w:hAnsi="Arial" w:cs="Arial"/>
          <w:sz w:val="28"/>
          <w:szCs w:val="28"/>
        </w:rPr>
        <w:t xml:space="preserve">un sistema normativo interno, a parte de la </w:t>
      </w:r>
      <w:r w:rsidRPr="006F4F4A">
        <w:rPr>
          <w:rFonts w:ascii="Arial" w:eastAsia="Arial" w:hAnsi="Arial" w:cs="Arial"/>
          <w:b/>
          <w:sz w:val="28"/>
          <w:szCs w:val="28"/>
        </w:rPr>
        <w:t>Asamblea Comunitaria,</w:t>
      </w:r>
      <w:r w:rsidRPr="006F4F4A">
        <w:rPr>
          <w:rFonts w:ascii="Arial" w:eastAsia="Arial" w:hAnsi="Arial" w:cs="Arial"/>
          <w:sz w:val="28"/>
          <w:szCs w:val="28"/>
        </w:rPr>
        <w:t xml:space="preserve"> es el</w:t>
      </w:r>
      <w:r w:rsidRPr="006F4F4A">
        <w:rPr>
          <w:rFonts w:ascii="Arial" w:eastAsia="Arial" w:hAnsi="Arial" w:cs="Arial"/>
          <w:b/>
          <w:sz w:val="28"/>
          <w:szCs w:val="28"/>
        </w:rPr>
        <w:t xml:space="preserve"> sistema de cargos, </w:t>
      </w:r>
      <w:r w:rsidRPr="006F4F4A">
        <w:rPr>
          <w:rFonts w:ascii="Arial" w:eastAsia="Arial" w:hAnsi="Arial" w:cs="Arial"/>
          <w:sz w:val="28"/>
          <w:szCs w:val="28"/>
        </w:rPr>
        <w:t>exponiendo que en Santa María Zacatepec</w:t>
      </w:r>
      <w:r w:rsidR="00F451E5" w:rsidRPr="006F4F4A">
        <w:rPr>
          <w:rFonts w:ascii="Arial" w:eastAsia="Arial" w:hAnsi="Arial" w:cs="Arial"/>
          <w:sz w:val="28"/>
          <w:szCs w:val="28"/>
        </w:rPr>
        <w:t xml:space="preserve"> los cargos que el peritaje antropológico ubicó fueron: los</w:t>
      </w:r>
      <w:r w:rsidR="00333B8D" w:rsidRPr="006F4F4A">
        <w:rPr>
          <w:rFonts w:ascii="Arial" w:eastAsia="Arial" w:hAnsi="Arial" w:cs="Arial"/>
          <w:sz w:val="28"/>
          <w:szCs w:val="28"/>
        </w:rPr>
        <w:t xml:space="preserve"> Topiles; los Mayordomos;</w:t>
      </w:r>
      <w:r w:rsidR="00F451E5" w:rsidRPr="006F4F4A">
        <w:rPr>
          <w:rFonts w:ascii="Arial" w:eastAsia="Arial" w:hAnsi="Arial" w:cs="Arial"/>
          <w:sz w:val="28"/>
          <w:szCs w:val="28"/>
        </w:rPr>
        <w:t xml:space="preserve"> los</w:t>
      </w:r>
      <w:r w:rsidR="00271A9B" w:rsidRPr="006F4F4A">
        <w:rPr>
          <w:rFonts w:ascii="Arial" w:eastAsia="Arial" w:hAnsi="Arial" w:cs="Arial"/>
          <w:sz w:val="28"/>
          <w:szCs w:val="28"/>
        </w:rPr>
        <w:t xml:space="preserve"> Fiscales; </w:t>
      </w:r>
      <w:r w:rsidR="00F451E5" w:rsidRPr="006F4F4A">
        <w:rPr>
          <w:rFonts w:ascii="Arial" w:eastAsia="Arial" w:hAnsi="Arial" w:cs="Arial"/>
          <w:sz w:val="28"/>
          <w:szCs w:val="28"/>
        </w:rPr>
        <w:t>el C</w:t>
      </w:r>
      <w:r w:rsidR="00271A9B" w:rsidRPr="006F4F4A">
        <w:rPr>
          <w:rFonts w:ascii="Arial" w:eastAsia="Arial" w:hAnsi="Arial" w:cs="Arial"/>
          <w:sz w:val="28"/>
          <w:szCs w:val="28"/>
        </w:rPr>
        <w:t xml:space="preserve">omisionado Mayor; </w:t>
      </w:r>
      <w:r w:rsidR="00F451E5" w:rsidRPr="006F4F4A">
        <w:rPr>
          <w:rFonts w:ascii="Arial" w:eastAsia="Arial" w:hAnsi="Arial" w:cs="Arial"/>
          <w:sz w:val="28"/>
          <w:szCs w:val="28"/>
        </w:rPr>
        <w:t xml:space="preserve">los </w:t>
      </w:r>
      <w:r w:rsidR="00271A9B" w:rsidRPr="006F4F4A">
        <w:rPr>
          <w:rFonts w:ascii="Arial" w:eastAsia="Arial" w:hAnsi="Arial" w:cs="Arial"/>
          <w:sz w:val="28"/>
          <w:szCs w:val="28"/>
        </w:rPr>
        <w:t>Escribano</w:t>
      </w:r>
      <w:r w:rsidR="00D36CBF" w:rsidRPr="006F4F4A">
        <w:rPr>
          <w:rFonts w:ascii="Arial" w:eastAsia="Arial" w:hAnsi="Arial" w:cs="Arial"/>
          <w:sz w:val="28"/>
          <w:szCs w:val="28"/>
        </w:rPr>
        <w:t>s</w:t>
      </w:r>
      <w:r w:rsidR="00271A9B" w:rsidRPr="006F4F4A">
        <w:rPr>
          <w:rFonts w:ascii="Arial" w:eastAsia="Arial" w:hAnsi="Arial" w:cs="Arial"/>
          <w:sz w:val="28"/>
          <w:szCs w:val="28"/>
        </w:rPr>
        <w:t>;</w:t>
      </w:r>
      <w:r w:rsidR="00F451E5" w:rsidRPr="006F4F4A">
        <w:rPr>
          <w:rFonts w:ascii="Arial" w:eastAsia="Arial" w:hAnsi="Arial" w:cs="Arial"/>
          <w:sz w:val="28"/>
          <w:szCs w:val="28"/>
        </w:rPr>
        <w:t xml:space="preserve"> los</w:t>
      </w:r>
      <w:r w:rsidR="00271A9B" w:rsidRPr="006F4F4A">
        <w:rPr>
          <w:rFonts w:ascii="Arial" w:eastAsia="Arial" w:hAnsi="Arial" w:cs="Arial"/>
          <w:sz w:val="28"/>
          <w:szCs w:val="28"/>
        </w:rPr>
        <w:t xml:space="preserve"> Portero</w:t>
      </w:r>
      <w:r w:rsidR="00F451E5" w:rsidRPr="006F4F4A">
        <w:rPr>
          <w:rFonts w:ascii="Arial" w:eastAsia="Arial" w:hAnsi="Arial" w:cs="Arial"/>
          <w:sz w:val="28"/>
          <w:szCs w:val="28"/>
        </w:rPr>
        <w:t>s</w:t>
      </w:r>
      <w:r w:rsidR="00271A9B" w:rsidRPr="006F4F4A">
        <w:rPr>
          <w:rFonts w:ascii="Arial" w:eastAsia="Arial" w:hAnsi="Arial" w:cs="Arial"/>
          <w:sz w:val="28"/>
          <w:szCs w:val="28"/>
        </w:rPr>
        <w:t xml:space="preserve">; </w:t>
      </w:r>
      <w:r w:rsidR="00F451E5" w:rsidRPr="006F4F4A">
        <w:rPr>
          <w:rFonts w:ascii="Arial" w:eastAsia="Arial" w:hAnsi="Arial" w:cs="Arial"/>
          <w:sz w:val="28"/>
          <w:szCs w:val="28"/>
        </w:rPr>
        <w:t xml:space="preserve">los </w:t>
      </w:r>
      <w:r w:rsidR="00271A9B" w:rsidRPr="006F4F4A">
        <w:rPr>
          <w:rFonts w:ascii="Arial" w:eastAsia="Arial" w:hAnsi="Arial" w:cs="Arial"/>
          <w:sz w:val="28"/>
          <w:szCs w:val="28"/>
        </w:rPr>
        <w:t>Campanero</w:t>
      </w:r>
      <w:r w:rsidR="00F451E5" w:rsidRPr="006F4F4A">
        <w:rPr>
          <w:rFonts w:ascii="Arial" w:eastAsia="Arial" w:hAnsi="Arial" w:cs="Arial"/>
          <w:sz w:val="28"/>
          <w:szCs w:val="28"/>
        </w:rPr>
        <w:t>s; la</w:t>
      </w:r>
      <w:r w:rsidR="00271A9B" w:rsidRPr="006F4F4A">
        <w:rPr>
          <w:rFonts w:ascii="Arial" w:eastAsia="Arial" w:hAnsi="Arial" w:cs="Arial"/>
          <w:sz w:val="28"/>
          <w:szCs w:val="28"/>
        </w:rPr>
        <w:t xml:space="preserve"> O</w:t>
      </w:r>
      <w:r w:rsidR="00F451E5" w:rsidRPr="006F4F4A">
        <w:rPr>
          <w:rFonts w:ascii="Arial" w:eastAsia="Arial" w:hAnsi="Arial" w:cs="Arial"/>
          <w:sz w:val="28"/>
          <w:szCs w:val="28"/>
        </w:rPr>
        <w:t>rdenanza de Juez</w:t>
      </w:r>
      <w:r w:rsidR="00271A9B" w:rsidRPr="006F4F4A">
        <w:rPr>
          <w:rFonts w:ascii="Arial" w:eastAsia="Arial" w:hAnsi="Arial" w:cs="Arial"/>
          <w:sz w:val="28"/>
          <w:szCs w:val="28"/>
        </w:rPr>
        <w:t>;</w:t>
      </w:r>
      <w:r w:rsidR="00F451E5" w:rsidRPr="006F4F4A">
        <w:rPr>
          <w:rFonts w:ascii="Arial" w:eastAsia="Arial" w:hAnsi="Arial" w:cs="Arial"/>
          <w:sz w:val="28"/>
          <w:szCs w:val="28"/>
        </w:rPr>
        <w:t xml:space="preserve"> los</w:t>
      </w:r>
      <w:r w:rsidR="00271A9B" w:rsidRPr="006F4F4A">
        <w:rPr>
          <w:rFonts w:ascii="Arial" w:eastAsia="Arial" w:hAnsi="Arial" w:cs="Arial"/>
          <w:sz w:val="28"/>
          <w:szCs w:val="28"/>
        </w:rPr>
        <w:t xml:space="preserve"> C</w:t>
      </w:r>
      <w:r w:rsidR="00F451E5" w:rsidRPr="006F4F4A">
        <w:rPr>
          <w:rFonts w:ascii="Arial" w:eastAsia="Arial" w:hAnsi="Arial" w:cs="Arial"/>
          <w:sz w:val="28"/>
          <w:szCs w:val="28"/>
        </w:rPr>
        <w:t>omandantes de V</w:t>
      </w:r>
      <w:r w:rsidR="00271A9B" w:rsidRPr="006F4F4A">
        <w:rPr>
          <w:rFonts w:ascii="Arial" w:eastAsia="Arial" w:hAnsi="Arial" w:cs="Arial"/>
          <w:sz w:val="28"/>
          <w:szCs w:val="28"/>
        </w:rPr>
        <w:t>igilancia;</w:t>
      </w:r>
      <w:r w:rsidR="00F451E5" w:rsidRPr="006F4F4A">
        <w:rPr>
          <w:rFonts w:ascii="Arial" w:eastAsia="Arial" w:hAnsi="Arial" w:cs="Arial"/>
          <w:sz w:val="28"/>
          <w:szCs w:val="28"/>
        </w:rPr>
        <w:t xml:space="preserve"> los</w:t>
      </w:r>
      <w:r w:rsidR="00271A9B" w:rsidRPr="006F4F4A">
        <w:rPr>
          <w:rFonts w:ascii="Arial" w:eastAsia="Arial" w:hAnsi="Arial" w:cs="Arial"/>
          <w:sz w:val="28"/>
          <w:szCs w:val="28"/>
        </w:rPr>
        <w:t xml:space="preserve"> Sub comandantes</w:t>
      </w:r>
      <w:r w:rsidR="00D36CBF" w:rsidRPr="006F4F4A">
        <w:rPr>
          <w:rFonts w:ascii="Arial" w:eastAsia="Arial" w:hAnsi="Arial" w:cs="Arial"/>
          <w:sz w:val="28"/>
          <w:szCs w:val="28"/>
        </w:rPr>
        <w:t>; el Representante Comunitario;</w:t>
      </w:r>
      <w:r w:rsidR="00F451E5" w:rsidRPr="006F4F4A">
        <w:rPr>
          <w:rFonts w:ascii="Arial" w:eastAsia="Arial" w:hAnsi="Arial" w:cs="Arial"/>
          <w:sz w:val="28"/>
          <w:szCs w:val="28"/>
        </w:rPr>
        <w:t xml:space="preserve"> </w:t>
      </w:r>
      <w:r w:rsidR="00A72E88" w:rsidRPr="006F4F4A">
        <w:rPr>
          <w:rFonts w:ascii="Arial" w:eastAsia="Arial" w:hAnsi="Arial" w:cs="Arial"/>
          <w:sz w:val="28"/>
          <w:szCs w:val="28"/>
        </w:rPr>
        <w:t xml:space="preserve">el </w:t>
      </w:r>
      <w:r w:rsidR="00F451E5" w:rsidRPr="006F4F4A">
        <w:rPr>
          <w:rFonts w:ascii="Arial" w:eastAsia="Arial" w:hAnsi="Arial" w:cs="Arial"/>
          <w:sz w:val="28"/>
          <w:szCs w:val="28"/>
        </w:rPr>
        <w:t>Juez de Paz</w:t>
      </w:r>
      <w:r w:rsidR="00A72E88" w:rsidRPr="006F4F4A">
        <w:rPr>
          <w:rFonts w:ascii="Arial" w:eastAsia="Arial" w:hAnsi="Arial" w:cs="Arial"/>
          <w:sz w:val="28"/>
          <w:szCs w:val="28"/>
        </w:rPr>
        <w:t xml:space="preserve"> y el</w:t>
      </w:r>
      <w:r w:rsidR="00F451E5" w:rsidRPr="006F4F4A">
        <w:rPr>
          <w:rFonts w:ascii="Arial" w:eastAsia="Arial" w:hAnsi="Arial" w:cs="Arial"/>
          <w:sz w:val="28"/>
          <w:szCs w:val="28"/>
        </w:rPr>
        <w:t xml:space="preserve"> Comité de Agua Po</w:t>
      </w:r>
      <w:r w:rsidR="00A72E88" w:rsidRPr="006F4F4A">
        <w:rPr>
          <w:rFonts w:ascii="Arial" w:eastAsia="Arial" w:hAnsi="Arial" w:cs="Arial"/>
          <w:sz w:val="28"/>
          <w:szCs w:val="28"/>
        </w:rPr>
        <w:t>table, todos</w:t>
      </w:r>
      <w:r w:rsidR="00D36CBF" w:rsidRPr="006F4F4A">
        <w:rPr>
          <w:rFonts w:ascii="Arial" w:eastAsia="Arial" w:hAnsi="Arial" w:cs="Arial"/>
          <w:sz w:val="28"/>
          <w:szCs w:val="28"/>
        </w:rPr>
        <w:t xml:space="preserve"> cargos honoríficos, es decir, que todos sirven al pueblo, a sus templos y a sus santos</w:t>
      </w:r>
      <w:r w:rsidR="00543228" w:rsidRPr="006F4F4A">
        <w:rPr>
          <w:rFonts w:ascii="Arial" w:eastAsia="Arial" w:hAnsi="Arial" w:cs="Arial"/>
          <w:sz w:val="28"/>
          <w:szCs w:val="28"/>
        </w:rPr>
        <w:t>;</w:t>
      </w:r>
      <w:r w:rsidR="0053282D" w:rsidRPr="006F4F4A">
        <w:rPr>
          <w:rFonts w:ascii="Arial" w:eastAsia="Arial" w:hAnsi="Arial" w:cs="Arial"/>
          <w:sz w:val="28"/>
          <w:szCs w:val="28"/>
        </w:rPr>
        <w:t xml:space="preserve"> </w:t>
      </w:r>
      <w:r w:rsidR="00AB6C98" w:rsidRPr="006F4F4A">
        <w:rPr>
          <w:rFonts w:ascii="Arial" w:eastAsia="Arial" w:hAnsi="Arial" w:cs="Arial"/>
          <w:sz w:val="28"/>
          <w:szCs w:val="28"/>
        </w:rPr>
        <w:t>por lo que el estudio</w:t>
      </w:r>
      <w:r w:rsidR="00543228" w:rsidRPr="006F4F4A">
        <w:rPr>
          <w:rFonts w:ascii="Arial" w:eastAsia="Arial" w:hAnsi="Arial" w:cs="Arial"/>
          <w:sz w:val="28"/>
          <w:szCs w:val="28"/>
        </w:rPr>
        <w:t xml:space="preserve"> determina</w:t>
      </w:r>
      <w:r w:rsidR="00D36CBF" w:rsidRPr="006F4F4A">
        <w:rPr>
          <w:rFonts w:ascii="Arial" w:eastAsia="Arial" w:hAnsi="Arial" w:cs="Arial"/>
          <w:sz w:val="28"/>
          <w:szCs w:val="28"/>
        </w:rPr>
        <w:t xml:space="preserve"> que el poblado de Santa María Zacatepec </w:t>
      </w:r>
      <w:r w:rsidR="00260FB3" w:rsidRPr="006F4F4A">
        <w:rPr>
          <w:rFonts w:ascii="Arial" w:eastAsia="Arial" w:hAnsi="Arial" w:cs="Arial"/>
          <w:sz w:val="28"/>
          <w:szCs w:val="28"/>
        </w:rPr>
        <w:t>siempre ha estado dispuesto a ejercer la democracia directa a través de la asamblea comunitaria que ha elegido a s</w:t>
      </w:r>
      <w:r w:rsidR="00543228" w:rsidRPr="006F4F4A">
        <w:rPr>
          <w:rFonts w:ascii="Arial" w:eastAsia="Arial" w:hAnsi="Arial" w:cs="Arial"/>
          <w:sz w:val="28"/>
          <w:szCs w:val="28"/>
        </w:rPr>
        <w:t>us representantes a mano alzada, concluyendo que en la Junta Auxiliar de Santa María Zacatepec, del Municipio de Juan C. Bonilla, existe un sistema normativo interno de usos y costumbres.</w:t>
      </w:r>
    </w:p>
    <w:p w14:paraId="3B5FAEC4" w14:textId="6ED48A56" w:rsidR="00AB6C98" w:rsidRPr="006F4F4A" w:rsidRDefault="00AB6C98" w:rsidP="0068281F">
      <w:pPr>
        <w:spacing w:after="0" w:line="240" w:lineRule="auto"/>
        <w:jc w:val="both"/>
        <w:rPr>
          <w:rFonts w:ascii="Arial" w:eastAsia="Arial" w:hAnsi="Arial" w:cs="Arial"/>
          <w:sz w:val="28"/>
          <w:szCs w:val="28"/>
        </w:rPr>
      </w:pPr>
    </w:p>
    <w:p w14:paraId="3DF326A6" w14:textId="00593027" w:rsidR="0049336B" w:rsidRPr="006F4F4A" w:rsidRDefault="00AB6C98" w:rsidP="0068281F">
      <w:pPr>
        <w:spacing w:after="0" w:line="240" w:lineRule="auto"/>
        <w:jc w:val="both"/>
        <w:rPr>
          <w:rFonts w:ascii="Arial" w:eastAsia="Arial" w:hAnsi="Arial" w:cs="Arial"/>
          <w:b/>
          <w:sz w:val="28"/>
          <w:szCs w:val="28"/>
        </w:rPr>
      </w:pPr>
      <w:r w:rsidRPr="006F4F4A">
        <w:rPr>
          <w:rFonts w:ascii="Arial" w:eastAsia="Arial" w:hAnsi="Arial" w:cs="Arial"/>
          <w:sz w:val="28"/>
          <w:szCs w:val="28"/>
        </w:rPr>
        <w:lastRenderedPageBreak/>
        <w:t xml:space="preserve">Por todo lo expuesto anteriormente, el Instituto Electoral del Estado, llevará a cabo el próximo </w:t>
      </w:r>
      <w:r w:rsidRPr="006F4F4A">
        <w:rPr>
          <w:rFonts w:ascii="Arial" w:eastAsia="Arial" w:hAnsi="Arial" w:cs="Arial"/>
          <w:b/>
          <w:sz w:val="28"/>
          <w:szCs w:val="28"/>
        </w:rPr>
        <w:t xml:space="preserve">13 de marzo de 2022 </w:t>
      </w:r>
      <w:r w:rsidRPr="006F4F4A">
        <w:rPr>
          <w:rFonts w:ascii="Arial" w:eastAsia="Arial" w:hAnsi="Arial" w:cs="Arial"/>
          <w:sz w:val="28"/>
          <w:szCs w:val="28"/>
        </w:rPr>
        <w:t>una consulta pública a las y los pobladores de Santa María Zacatepec, en las instalaciones de la</w:t>
      </w:r>
      <w:r w:rsidR="00D22684" w:rsidRPr="006F4F4A">
        <w:rPr>
          <w:rFonts w:ascii="Arial" w:eastAsia="Arial" w:hAnsi="Arial" w:cs="Arial"/>
          <w:sz w:val="28"/>
          <w:szCs w:val="28"/>
        </w:rPr>
        <w:t xml:space="preserve"> </w:t>
      </w:r>
      <w:r w:rsidR="00D22684" w:rsidRPr="006F4F4A">
        <w:rPr>
          <w:rFonts w:ascii="Arial" w:eastAsia="Arial" w:hAnsi="Arial" w:cs="Arial"/>
          <w:b/>
          <w:sz w:val="28"/>
          <w:szCs w:val="28"/>
        </w:rPr>
        <w:t xml:space="preserve">Escuela Secundaria Técnica Número 36, </w:t>
      </w:r>
      <w:r w:rsidR="00D22684" w:rsidRPr="006F4F4A">
        <w:rPr>
          <w:rFonts w:ascii="Arial" w:eastAsia="Arial" w:hAnsi="Arial" w:cs="Arial"/>
          <w:sz w:val="28"/>
          <w:szCs w:val="28"/>
        </w:rPr>
        <w:t xml:space="preserve">ubicada en </w:t>
      </w:r>
      <w:r w:rsidR="00D22684" w:rsidRPr="006F4F4A">
        <w:rPr>
          <w:rFonts w:ascii="Arial" w:eastAsia="Arial" w:hAnsi="Arial" w:cs="Arial"/>
          <w:b/>
          <w:sz w:val="28"/>
          <w:szCs w:val="28"/>
        </w:rPr>
        <w:t>carretera federal México-Puebla</w:t>
      </w:r>
      <w:r w:rsidR="00D22684" w:rsidRPr="006F4F4A">
        <w:rPr>
          <w:rFonts w:ascii="Arial" w:eastAsia="Arial" w:hAnsi="Arial" w:cs="Arial"/>
          <w:sz w:val="28"/>
          <w:szCs w:val="28"/>
        </w:rPr>
        <w:t xml:space="preserve">, </w:t>
      </w:r>
      <w:r w:rsidR="00D22684" w:rsidRPr="006F4F4A">
        <w:rPr>
          <w:rFonts w:ascii="Arial" w:eastAsia="Arial" w:hAnsi="Arial" w:cs="Arial"/>
          <w:b/>
          <w:sz w:val="28"/>
          <w:szCs w:val="28"/>
        </w:rPr>
        <w:t>Kilometro 95</w:t>
      </w:r>
      <w:r w:rsidR="00D22684" w:rsidRPr="006F4F4A">
        <w:rPr>
          <w:rFonts w:ascii="Arial" w:eastAsia="Arial" w:hAnsi="Arial" w:cs="Arial"/>
          <w:sz w:val="28"/>
          <w:szCs w:val="28"/>
        </w:rPr>
        <w:t xml:space="preserve">, sin número del </w:t>
      </w:r>
      <w:r w:rsidR="00D22684" w:rsidRPr="006F4F4A">
        <w:rPr>
          <w:rFonts w:ascii="Arial" w:eastAsia="Arial" w:hAnsi="Arial" w:cs="Arial"/>
          <w:b/>
          <w:sz w:val="28"/>
          <w:szCs w:val="28"/>
        </w:rPr>
        <w:t>Barrio de San Isidro,</w:t>
      </w:r>
      <w:r w:rsidR="00D22684" w:rsidRPr="006F4F4A">
        <w:rPr>
          <w:rFonts w:ascii="Arial" w:eastAsia="Arial" w:hAnsi="Arial" w:cs="Arial"/>
          <w:sz w:val="28"/>
          <w:szCs w:val="28"/>
        </w:rPr>
        <w:t xml:space="preserve"> de la Junta Auxiliar de Santa María Zacatepec, </w:t>
      </w:r>
      <w:r w:rsidR="003A111A" w:rsidRPr="006F4F4A">
        <w:rPr>
          <w:rFonts w:ascii="Arial" w:eastAsia="Arial" w:hAnsi="Arial" w:cs="Arial"/>
          <w:sz w:val="28"/>
          <w:szCs w:val="28"/>
        </w:rPr>
        <w:t>perteneciente</w:t>
      </w:r>
      <w:r w:rsidR="00D22684" w:rsidRPr="006F4F4A">
        <w:rPr>
          <w:rFonts w:ascii="Arial" w:eastAsia="Arial" w:hAnsi="Arial" w:cs="Arial"/>
          <w:sz w:val="28"/>
          <w:szCs w:val="28"/>
        </w:rPr>
        <w:t xml:space="preserve"> a la sección </w:t>
      </w:r>
      <w:r w:rsidR="00A91DAD" w:rsidRPr="006F4F4A">
        <w:rPr>
          <w:rFonts w:ascii="Arial" w:eastAsia="Arial" w:hAnsi="Arial" w:cs="Arial"/>
          <w:sz w:val="28"/>
          <w:szCs w:val="28"/>
        </w:rPr>
        <w:t xml:space="preserve">electoral </w:t>
      </w:r>
      <w:r w:rsidR="00D22684" w:rsidRPr="006F4F4A">
        <w:rPr>
          <w:rFonts w:ascii="Arial" w:eastAsia="Arial" w:hAnsi="Arial" w:cs="Arial"/>
          <w:b/>
          <w:sz w:val="28"/>
          <w:szCs w:val="28"/>
        </w:rPr>
        <w:t xml:space="preserve">0786; </w:t>
      </w:r>
      <w:r w:rsidR="00D22684" w:rsidRPr="006F4F4A">
        <w:rPr>
          <w:rFonts w:ascii="Arial" w:eastAsia="Arial" w:hAnsi="Arial" w:cs="Arial"/>
          <w:sz w:val="28"/>
          <w:szCs w:val="28"/>
        </w:rPr>
        <w:t xml:space="preserve">así como en las instalaciones de la </w:t>
      </w:r>
      <w:r w:rsidR="00D22684" w:rsidRPr="006F4F4A">
        <w:rPr>
          <w:rFonts w:ascii="Arial" w:eastAsia="Arial" w:hAnsi="Arial" w:cs="Arial"/>
          <w:b/>
          <w:sz w:val="28"/>
          <w:szCs w:val="28"/>
        </w:rPr>
        <w:t>Escuela Primaria Francisco Villa</w:t>
      </w:r>
      <w:r w:rsidR="00D22684" w:rsidRPr="006F4F4A">
        <w:rPr>
          <w:rFonts w:ascii="Arial" w:eastAsia="Arial" w:hAnsi="Arial" w:cs="Arial"/>
          <w:sz w:val="28"/>
          <w:szCs w:val="28"/>
        </w:rPr>
        <w:t xml:space="preserve">, ubicada en </w:t>
      </w:r>
      <w:r w:rsidR="00D22684" w:rsidRPr="006F4F4A">
        <w:rPr>
          <w:rFonts w:ascii="Arial" w:eastAsia="Arial" w:hAnsi="Arial" w:cs="Arial"/>
          <w:b/>
          <w:sz w:val="28"/>
          <w:szCs w:val="28"/>
        </w:rPr>
        <w:t>carretera federal México-Puebla</w:t>
      </w:r>
      <w:r w:rsidR="00D22684" w:rsidRPr="006F4F4A">
        <w:rPr>
          <w:rFonts w:ascii="Arial" w:eastAsia="Arial" w:hAnsi="Arial" w:cs="Arial"/>
          <w:sz w:val="28"/>
          <w:szCs w:val="28"/>
        </w:rPr>
        <w:t xml:space="preserve">, </w:t>
      </w:r>
      <w:r w:rsidR="00D22684" w:rsidRPr="006F4F4A">
        <w:rPr>
          <w:rFonts w:ascii="Arial" w:eastAsia="Arial" w:hAnsi="Arial" w:cs="Arial"/>
          <w:b/>
          <w:sz w:val="28"/>
          <w:szCs w:val="28"/>
        </w:rPr>
        <w:t>Kilometro 95</w:t>
      </w:r>
      <w:r w:rsidR="00D22684" w:rsidRPr="006F4F4A">
        <w:rPr>
          <w:rFonts w:ascii="Arial" w:eastAsia="Arial" w:hAnsi="Arial" w:cs="Arial"/>
          <w:sz w:val="28"/>
          <w:szCs w:val="28"/>
        </w:rPr>
        <w:t xml:space="preserve">, sin número del </w:t>
      </w:r>
      <w:r w:rsidR="00D22684" w:rsidRPr="006F4F4A">
        <w:rPr>
          <w:rFonts w:ascii="Arial" w:eastAsia="Arial" w:hAnsi="Arial" w:cs="Arial"/>
          <w:b/>
          <w:sz w:val="28"/>
          <w:szCs w:val="28"/>
        </w:rPr>
        <w:t xml:space="preserve">Barrio de Guadalupe, </w:t>
      </w:r>
      <w:r w:rsidR="00D22684" w:rsidRPr="006F4F4A">
        <w:rPr>
          <w:rFonts w:ascii="Arial" w:eastAsia="Arial" w:hAnsi="Arial" w:cs="Arial"/>
          <w:sz w:val="28"/>
          <w:szCs w:val="28"/>
        </w:rPr>
        <w:t>de la Junta Auxilia</w:t>
      </w:r>
      <w:r w:rsidR="003A111A" w:rsidRPr="006F4F4A">
        <w:rPr>
          <w:rFonts w:ascii="Arial" w:eastAsia="Arial" w:hAnsi="Arial" w:cs="Arial"/>
          <w:sz w:val="28"/>
          <w:szCs w:val="28"/>
        </w:rPr>
        <w:t>r de Santa María Zacatepec, perteneciente</w:t>
      </w:r>
      <w:r w:rsidR="00D22684" w:rsidRPr="006F4F4A">
        <w:rPr>
          <w:rFonts w:ascii="Arial" w:eastAsia="Arial" w:hAnsi="Arial" w:cs="Arial"/>
          <w:sz w:val="28"/>
          <w:szCs w:val="28"/>
        </w:rPr>
        <w:t xml:space="preserve"> a la sección </w:t>
      </w:r>
      <w:r w:rsidR="00A91DAD" w:rsidRPr="006F4F4A">
        <w:rPr>
          <w:rFonts w:ascii="Arial" w:eastAsia="Arial" w:hAnsi="Arial" w:cs="Arial"/>
          <w:sz w:val="28"/>
          <w:szCs w:val="28"/>
        </w:rPr>
        <w:t xml:space="preserve">electoral </w:t>
      </w:r>
      <w:r w:rsidR="00D22684" w:rsidRPr="006F4F4A">
        <w:rPr>
          <w:rFonts w:ascii="Arial" w:eastAsia="Arial" w:hAnsi="Arial" w:cs="Arial"/>
          <w:b/>
          <w:sz w:val="28"/>
          <w:szCs w:val="28"/>
        </w:rPr>
        <w:t>0791</w:t>
      </w:r>
      <w:r w:rsidR="0049336B" w:rsidRPr="006F4F4A">
        <w:rPr>
          <w:rFonts w:ascii="Arial" w:eastAsia="Arial" w:hAnsi="Arial" w:cs="Arial"/>
          <w:b/>
          <w:sz w:val="28"/>
          <w:szCs w:val="28"/>
        </w:rPr>
        <w:t>.</w:t>
      </w:r>
    </w:p>
    <w:p w14:paraId="0D76BC2B" w14:textId="77777777" w:rsidR="0049336B" w:rsidRPr="006F4F4A" w:rsidRDefault="0049336B" w:rsidP="0068281F">
      <w:pPr>
        <w:spacing w:after="0" w:line="240" w:lineRule="auto"/>
        <w:jc w:val="both"/>
        <w:rPr>
          <w:rFonts w:ascii="Arial" w:eastAsia="Arial" w:hAnsi="Arial" w:cs="Arial"/>
          <w:b/>
          <w:sz w:val="28"/>
          <w:szCs w:val="28"/>
        </w:rPr>
      </w:pPr>
    </w:p>
    <w:p w14:paraId="3D9AD838" w14:textId="5520A58E" w:rsidR="00447953" w:rsidRPr="006F4F4A" w:rsidRDefault="0049336B" w:rsidP="00447953">
      <w:pPr>
        <w:spacing w:after="0" w:line="240" w:lineRule="auto"/>
        <w:jc w:val="both"/>
        <w:rPr>
          <w:rFonts w:ascii="Arial" w:eastAsia="Arial" w:hAnsi="Arial" w:cs="Arial"/>
          <w:b/>
          <w:color w:val="000000"/>
          <w:sz w:val="28"/>
          <w:szCs w:val="28"/>
        </w:rPr>
      </w:pPr>
      <w:r w:rsidRPr="006F4F4A">
        <w:rPr>
          <w:rFonts w:ascii="Arial" w:eastAsia="Arial" w:hAnsi="Arial" w:cs="Arial"/>
          <w:sz w:val="28"/>
          <w:szCs w:val="28"/>
        </w:rPr>
        <w:t xml:space="preserve">En este sentido lo que se consultará </w:t>
      </w:r>
      <w:r w:rsidR="003A111A" w:rsidRPr="006F4F4A">
        <w:rPr>
          <w:rFonts w:ascii="Arial" w:eastAsia="Arial" w:hAnsi="Arial" w:cs="Arial"/>
          <w:sz w:val="28"/>
          <w:szCs w:val="28"/>
        </w:rPr>
        <w:t xml:space="preserve">a </w:t>
      </w:r>
      <w:r w:rsidRPr="006F4F4A">
        <w:rPr>
          <w:rFonts w:ascii="Arial" w:eastAsia="Arial" w:hAnsi="Arial" w:cs="Arial"/>
          <w:sz w:val="28"/>
          <w:szCs w:val="28"/>
        </w:rPr>
        <w:t>las y los pobladores de Santa María Zacatepec será</w:t>
      </w:r>
      <w:r w:rsidR="001A360A" w:rsidRPr="006F4F4A">
        <w:rPr>
          <w:rFonts w:ascii="Arial" w:eastAsia="Arial" w:hAnsi="Arial" w:cs="Arial"/>
          <w:sz w:val="28"/>
          <w:szCs w:val="28"/>
        </w:rPr>
        <w:t>,</w:t>
      </w:r>
      <w:r w:rsidR="00447953" w:rsidRPr="006F4F4A">
        <w:rPr>
          <w:rFonts w:ascii="Arial" w:eastAsia="Arial" w:hAnsi="Arial" w:cs="Arial"/>
          <w:sz w:val="28"/>
          <w:szCs w:val="28"/>
        </w:rPr>
        <w:t xml:space="preserve"> si esta</w:t>
      </w:r>
      <w:r w:rsidRPr="006F4F4A">
        <w:rPr>
          <w:rFonts w:ascii="Arial" w:eastAsia="Arial" w:hAnsi="Arial" w:cs="Arial"/>
          <w:sz w:val="28"/>
          <w:szCs w:val="28"/>
        </w:rPr>
        <w:t xml:space="preserve"> población</w:t>
      </w:r>
      <w:r w:rsidR="001A360A" w:rsidRPr="006F4F4A">
        <w:rPr>
          <w:rFonts w:ascii="Arial" w:eastAsia="Arial" w:hAnsi="Arial" w:cs="Arial"/>
          <w:sz w:val="28"/>
          <w:szCs w:val="28"/>
        </w:rPr>
        <w:t>, con base en la información proporcionada</w:t>
      </w:r>
      <w:r w:rsidR="00447953" w:rsidRPr="006F4F4A">
        <w:rPr>
          <w:rFonts w:ascii="Arial" w:eastAsia="Arial" w:hAnsi="Arial" w:cs="Arial"/>
          <w:sz w:val="28"/>
          <w:szCs w:val="28"/>
        </w:rPr>
        <w:t xml:space="preserve"> y </w:t>
      </w:r>
      <w:r w:rsidR="00447953" w:rsidRPr="006F4F4A">
        <w:rPr>
          <w:rFonts w:ascii="Arial" w:eastAsia="Arial" w:hAnsi="Arial" w:cs="Arial"/>
          <w:b/>
          <w:color w:val="000000"/>
          <w:sz w:val="28"/>
          <w:szCs w:val="28"/>
        </w:rPr>
        <w:t xml:space="preserve">una vez reconocido un sistema normativo interno en Santa María Zacatepec, resultado </w:t>
      </w:r>
      <w:r w:rsidR="00447953" w:rsidRPr="006F4F4A">
        <w:rPr>
          <w:rFonts w:ascii="Arial" w:eastAsia="Arial" w:hAnsi="Arial" w:cs="Arial"/>
          <w:b/>
          <w:sz w:val="28"/>
          <w:szCs w:val="28"/>
        </w:rPr>
        <w:t>del dictamen antropológico realizado por el Instituto Nacional de Antropológica e Historia delegación Puebla, solicitado por la parte actora, se</w:t>
      </w:r>
      <w:r w:rsidR="00447953" w:rsidRPr="006F4F4A">
        <w:rPr>
          <w:rFonts w:ascii="Arial" w:eastAsia="Arial" w:hAnsi="Arial" w:cs="Arial"/>
          <w:b/>
          <w:color w:val="000000"/>
          <w:sz w:val="28"/>
          <w:szCs w:val="28"/>
        </w:rPr>
        <w:t xml:space="preserve"> consultará a todas y todos ustedes el sistema de elección que desean utilizar en la celebración del próximo plebiscito para la renovación de esta Junta Auxiliar (usos y costumbres a través de su sistema normativo interno o urnas a través de elección por plebiscito). </w:t>
      </w:r>
    </w:p>
    <w:p w14:paraId="705478FC" w14:textId="74F3F775" w:rsidR="00C2563B" w:rsidRPr="006F4F4A" w:rsidRDefault="00C2563B" w:rsidP="00447953">
      <w:pPr>
        <w:spacing w:after="0" w:line="240" w:lineRule="auto"/>
        <w:jc w:val="both"/>
        <w:rPr>
          <w:rFonts w:ascii="Arial" w:eastAsia="Arial" w:hAnsi="Arial" w:cs="Arial"/>
          <w:b/>
          <w:color w:val="000000"/>
          <w:sz w:val="28"/>
          <w:szCs w:val="28"/>
        </w:rPr>
      </w:pPr>
    </w:p>
    <w:p w14:paraId="7BF47BB1" w14:textId="77777777" w:rsidR="00C2563B" w:rsidRPr="006F4F4A" w:rsidRDefault="00C2563B" w:rsidP="00447953">
      <w:pPr>
        <w:spacing w:after="0" w:line="240" w:lineRule="auto"/>
        <w:jc w:val="both"/>
        <w:rPr>
          <w:rFonts w:ascii="Arial" w:eastAsia="Arial" w:hAnsi="Arial" w:cs="Arial"/>
          <w:b/>
          <w:color w:val="000000"/>
          <w:sz w:val="24"/>
          <w:szCs w:val="24"/>
        </w:rPr>
      </w:pPr>
      <w:r w:rsidRPr="006F4F4A">
        <w:rPr>
          <w:rFonts w:ascii="Arial" w:eastAsia="Arial" w:hAnsi="Arial" w:cs="Arial"/>
          <w:b/>
          <w:color w:val="000000"/>
          <w:sz w:val="24"/>
          <w:szCs w:val="24"/>
        </w:rPr>
        <w:t>¿CUAL FUE EL SISTEMA NORMATIVO INTERNO REPORTADO EN EL DICTAMEN ANTROPOLÓGICO REALIZADO POR EL INSTITUTO NACIONAL DE ANTROPOLOGÍA E HISTORIA DELEGACIÓN PUEBLA?</w:t>
      </w:r>
    </w:p>
    <w:p w14:paraId="780F86B9" w14:textId="77777777" w:rsidR="00C2563B" w:rsidRPr="006F4F4A" w:rsidRDefault="00C2563B" w:rsidP="00447953">
      <w:pPr>
        <w:spacing w:after="0" w:line="240" w:lineRule="auto"/>
        <w:jc w:val="both"/>
        <w:rPr>
          <w:rFonts w:ascii="Arial" w:eastAsia="Arial" w:hAnsi="Arial" w:cs="Arial"/>
          <w:b/>
          <w:color w:val="000000"/>
          <w:sz w:val="28"/>
          <w:szCs w:val="28"/>
        </w:rPr>
      </w:pPr>
    </w:p>
    <w:p w14:paraId="085F852C" w14:textId="37B2D0F1" w:rsidR="00406A83" w:rsidRPr="006F4F4A" w:rsidRDefault="00C2563B" w:rsidP="00447953">
      <w:pPr>
        <w:spacing w:after="0" w:line="240" w:lineRule="auto"/>
        <w:jc w:val="both"/>
        <w:rPr>
          <w:rFonts w:ascii="Arial" w:eastAsia="Arial" w:hAnsi="Arial" w:cs="Arial"/>
          <w:b/>
          <w:sz w:val="28"/>
          <w:szCs w:val="28"/>
        </w:rPr>
      </w:pPr>
      <w:r w:rsidRPr="006F4F4A">
        <w:rPr>
          <w:rFonts w:ascii="Arial" w:eastAsia="Arial" w:hAnsi="Arial" w:cs="Arial"/>
          <w:color w:val="000000"/>
          <w:sz w:val="28"/>
          <w:szCs w:val="28"/>
        </w:rPr>
        <w:t>El sistema normativo interno que reportó haber detectado el INAH en su peritaje antropológico</w:t>
      </w:r>
      <w:r w:rsidR="009F779B" w:rsidRPr="006F4F4A">
        <w:rPr>
          <w:rFonts w:ascii="Arial" w:eastAsia="Arial" w:hAnsi="Arial" w:cs="Arial"/>
          <w:color w:val="000000"/>
          <w:sz w:val="28"/>
          <w:szCs w:val="28"/>
        </w:rPr>
        <w:t>,</w:t>
      </w:r>
      <w:r w:rsidRPr="006F4F4A">
        <w:rPr>
          <w:rFonts w:ascii="Arial" w:eastAsia="Arial" w:hAnsi="Arial" w:cs="Arial"/>
          <w:color w:val="000000"/>
          <w:sz w:val="28"/>
          <w:szCs w:val="28"/>
        </w:rPr>
        <w:t xml:space="preserve"> fue el de la </w:t>
      </w:r>
      <w:r w:rsidRPr="006F4F4A">
        <w:rPr>
          <w:rFonts w:ascii="Arial" w:eastAsia="Arial" w:hAnsi="Arial" w:cs="Arial"/>
          <w:b/>
          <w:color w:val="000000"/>
          <w:sz w:val="28"/>
          <w:szCs w:val="28"/>
        </w:rPr>
        <w:t>Asamblea Comunitaria</w:t>
      </w:r>
      <w:r w:rsidR="009F779B" w:rsidRPr="006F4F4A">
        <w:rPr>
          <w:rFonts w:ascii="Arial" w:eastAsia="Arial" w:hAnsi="Arial" w:cs="Arial"/>
          <w:color w:val="000000"/>
          <w:sz w:val="28"/>
          <w:szCs w:val="28"/>
        </w:rPr>
        <w:t xml:space="preserve"> la cual </w:t>
      </w:r>
      <w:r w:rsidR="00406A83" w:rsidRPr="006F4F4A">
        <w:rPr>
          <w:rFonts w:ascii="Arial" w:eastAsia="Arial" w:hAnsi="Arial" w:cs="Arial"/>
          <w:color w:val="000000"/>
          <w:sz w:val="28"/>
          <w:szCs w:val="28"/>
        </w:rPr>
        <w:t>señaló</w:t>
      </w:r>
      <w:r w:rsidR="009F779B" w:rsidRPr="006F4F4A">
        <w:rPr>
          <w:rFonts w:ascii="Arial" w:eastAsia="Arial" w:hAnsi="Arial" w:cs="Arial"/>
          <w:color w:val="000000"/>
          <w:sz w:val="28"/>
          <w:szCs w:val="28"/>
        </w:rPr>
        <w:t xml:space="preserve"> como la instancia más importante de decisión, misma</w:t>
      </w:r>
      <w:r w:rsidR="00406A83" w:rsidRPr="006F4F4A">
        <w:rPr>
          <w:rFonts w:ascii="Arial" w:eastAsia="Arial" w:hAnsi="Arial" w:cs="Arial"/>
          <w:color w:val="000000"/>
          <w:sz w:val="28"/>
          <w:szCs w:val="28"/>
        </w:rPr>
        <w:t xml:space="preserve"> que se utilizó</w:t>
      </w:r>
      <w:r w:rsidR="009F779B" w:rsidRPr="006F4F4A">
        <w:rPr>
          <w:rFonts w:ascii="Arial" w:eastAsia="Arial" w:hAnsi="Arial" w:cs="Arial"/>
          <w:color w:val="000000"/>
          <w:sz w:val="28"/>
          <w:szCs w:val="28"/>
        </w:rPr>
        <w:t xml:space="preserve"> para elegir a sus</w:t>
      </w:r>
      <w:r w:rsidR="00406A83" w:rsidRPr="006F4F4A">
        <w:rPr>
          <w:rFonts w:ascii="Arial" w:eastAsia="Arial" w:hAnsi="Arial" w:cs="Arial"/>
          <w:color w:val="000000"/>
          <w:sz w:val="28"/>
          <w:szCs w:val="28"/>
        </w:rPr>
        <w:t xml:space="preserve"> autoridades tradicionales</w:t>
      </w:r>
      <w:r w:rsidR="009F779B" w:rsidRPr="006F4F4A">
        <w:rPr>
          <w:rFonts w:ascii="Arial" w:eastAsia="Arial" w:hAnsi="Arial" w:cs="Arial"/>
          <w:color w:val="000000"/>
          <w:sz w:val="28"/>
          <w:szCs w:val="28"/>
        </w:rPr>
        <w:t xml:space="preserve">, </w:t>
      </w:r>
      <w:r w:rsidR="009F779B" w:rsidRPr="006F4F4A">
        <w:rPr>
          <w:rFonts w:ascii="Arial" w:eastAsia="Arial" w:hAnsi="Arial" w:cs="Arial"/>
          <w:b/>
          <w:color w:val="000000"/>
          <w:sz w:val="28"/>
          <w:szCs w:val="28"/>
        </w:rPr>
        <w:t>a través de filas y a mano alzada</w:t>
      </w:r>
      <w:r w:rsidR="00406A83" w:rsidRPr="006F4F4A">
        <w:rPr>
          <w:rFonts w:ascii="Arial" w:eastAsia="Arial" w:hAnsi="Arial" w:cs="Arial"/>
          <w:color w:val="000000"/>
          <w:sz w:val="28"/>
          <w:szCs w:val="28"/>
        </w:rPr>
        <w:t xml:space="preserve">, </w:t>
      </w:r>
      <w:r w:rsidR="009F779B" w:rsidRPr="006F4F4A">
        <w:rPr>
          <w:rFonts w:ascii="Arial" w:eastAsia="Arial" w:hAnsi="Arial" w:cs="Arial"/>
          <w:color w:val="000000"/>
          <w:sz w:val="28"/>
          <w:szCs w:val="28"/>
        </w:rPr>
        <w:t>el</w:t>
      </w:r>
      <w:r w:rsidR="00406A83" w:rsidRPr="006F4F4A">
        <w:rPr>
          <w:rFonts w:ascii="Arial" w:eastAsia="Arial" w:hAnsi="Arial" w:cs="Arial"/>
          <w:color w:val="000000"/>
          <w:sz w:val="28"/>
          <w:szCs w:val="28"/>
        </w:rPr>
        <w:t xml:space="preserve"> pasado</w:t>
      </w:r>
      <w:r w:rsidR="009F779B" w:rsidRPr="006F4F4A">
        <w:rPr>
          <w:rFonts w:ascii="Arial" w:eastAsia="Arial" w:hAnsi="Arial" w:cs="Arial"/>
          <w:color w:val="000000"/>
          <w:sz w:val="28"/>
          <w:szCs w:val="28"/>
        </w:rPr>
        <w:t xml:space="preserve"> </w:t>
      </w:r>
      <w:r w:rsidR="009F779B" w:rsidRPr="006F4F4A">
        <w:rPr>
          <w:rFonts w:ascii="Arial" w:eastAsia="Arial" w:hAnsi="Arial" w:cs="Arial"/>
          <w:b/>
          <w:sz w:val="28"/>
          <w:szCs w:val="28"/>
        </w:rPr>
        <w:t>19 de enero de 2020,</w:t>
      </w:r>
      <w:r w:rsidR="00406A83" w:rsidRPr="006F4F4A">
        <w:rPr>
          <w:rFonts w:ascii="Arial" w:eastAsia="Arial" w:hAnsi="Arial" w:cs="Arial"/>
          <w:b/>
          <w:sz w:val="28"/>
          <w:szCs w:val="28"/>
        </w:rPr>
        <w:t xml:space="preserve"> </w:t>
      </w:r>
      <w:r w:rsidR="00406A83" w:rsidRPr="006F4F4A">
        <w:rPr>
          <w:rFonts w:ascii="Arial" w:eastAsia="Arial" w:hAnsi="Arial" w:cs="Arial"/>
          <w:sz w:val="28"/>
          <w:szCs w:val="28"/>
        </w:rPr>
        <w:t xml:space="preserve">en la que también se ratificó la destitución del entonces Presidente Auxiliar de Santa María Zacatepec, por no defender los intereses de la comunidad, ante la amenaza de la contaminación del rio </w:t>
      </w:r>
      <w:proofErr w:type="spellStart"/>
      <w:r w:rsidR="00406A83" w:rsidRPr="006F4F4A">
        <w:rPr>
          <w:rFonts w:ascii="Arial" w:eastAsia="Arial" w:hAnsi="Arial" w:cs="Arial"/>
          <w:sz w:val="28"/>
          <w:szCs w:val="28"/>
        </w:rPr>
        <w:t>Metlapanapa</w:t>
      </w:r>
      <w:proofErr w:type="spellEnd"/>
      <w:r w:rsidR="00406A83" w:rsidRPr="006F4F4A">
        <w:rPr>
          <w:rFonts w:ascii="Arial" w:eastAsia="Arial" w:hAnsi="Arial" w:cs="Arial"/>
          <w:sz w:val="28"/>
          <w:szCs w:val="28"/>
        </w:rPr>
        <w:t xml:space="preserve"> y la formación de la comisión de convocatoria y celebración de la elección para nombrar por usos y costumbres a la nueva autoridad de Santa María Zacatepec.     </w:t>
      </w:r>
      <w:r w:rsidR="00406A83" w:rsidRPr="006F4F4A">
        <w:rPr>
          <w:rFonts w:ascii="Arial" w:eastAsia="Arial" w:hAnsi="Arial" w:cs="Arial"/>
          <w:b/>
          <w:sz w:val="28"/>
          <w:szCs w:val="28"/>
        </w:rPr>
        <w:t xml:space="preserve"> </w:t>
      </w:r>
    </w:p>
    <w:p w14:paraId="393AF9F0" w14:textId="77777777" w:rsidR="00406A83" w:rsidRPr="006F4F4A" w:rsidRDefault="00406A83" w:rsidP="00447953">
      <w:pPr>
        <w:spacing w:after="0" w:line="240" w:lineRule="auto"/>
        <w:jc w:val="both"/>
        <w:rPr>
          <w:rFonts w:ascii="Arial" w:eastAsia="Arial" w:hAnsi="Arial" w:cs="Arial"/>
          <w:b/>
          <w:sz w:val="28"/>
          <w:szCs w:val="28"/>
        </w:rPr>
      </w:pPr>
    </w:p>
    <w:p w14:paraId="2258E6D4" w14:textId="1B238D25" w:rsidR="00447953" w:rsidRPr="006F4F4A" w:rsidRDefault="0010275B" w:rsidP="0068281F">
      <w:pPr>
        <w:spacing w:after="0" w:line="240" w:lineRule="auto"/>
        <w:jc w:val="both"/>
        <w:rPr>
          <w:rFonts w:ascii="Arial" w:eastAsia="Arial" w:hAnsi="Arial" w:cs="Arial"/>
          <w:b/>
          <w:sz w:val="28"/>
          <w:szCs w:val="28"/>
        </w:rPr>
      </w:pPr>
      <w:r w:rsidRPr="006F4F4A">
        <w:rPr>
          <w:rFonts w:ascii="Arial" w:eastAsia="Arial" w:hAnsi="Arial" w:cs="Arial"/>
          <w:b/>
          <w:sz w:val="28"/>
          <w:szCs w:val="28"/>
        </w:rPr>
        <w:t>¿Cuál es el sistema de elección de urnas o a través de plebiscito?</w:t>
      </w:r>
    </w:p>
    <w:p w14:paraId="3DEA828F" w14:textId="4E4A176D" w:rsidR="0010275B" w:rsidRPr="006F4F4A" w:rsidRDefault="0010275B" w:rsidP="0068281F">
      <w:pPr>
        <w:spacing w:after="0" w:line="240" w:lineRule="auto"/>
        <w:jc w:val="both"/>
        <w:rPr>
          <w:rFonts w:ascii="Arial" w:eastAsia="Arial" w:hAnsi="Arial" w:cs="Arial"/>
          <w:b/>
          <w:sz w:val="28"/>
          <w:szCs w:val="28"/>
        </w:rPr>
      </w:pPr>
    </w:p>
    <w:p w14:paraId="24B0D380" w14:textId="44E074C3" w:rsidR="00440A73" w:rsidRPr="006F4F4A" w:rsidRDefault="0010275B" w:rsidP="00440A73">
      <w:pPr>
        <w:spacing w:after="0" w:line="240" w:lineRule="auto"/>
        <w:jc w:val="both"/>
        <w:rPr>
          <w:rFonts w:ascii="Arial" w:eastAsia="Arial" w:hAnsi="Arial" w:cs="Arial"/>
          <w:sz w:val="28"/>
          <w:szCs w:val="28"/>
        </w:rPr>
      </w:pPr>
      <w:r w:rsidRPr="006F4F4A">
        <w:rPr>
          <w:rFonts w:ascii="Arial" w:eastAsia="Arial" w:hAnsi="Arial" w:cs="Arial"/>
          <w:sz w:val="28"/>
          <w:szCs w:val="28"/>
        </w:rPr>
        <w:lastRenderedPageBreak/>
        <w:t>Es</w:t>
      </w:r>
      <w:r w:rsidR="00440A73" w:rsidRPr="006F4F4A">
        <w:rPr>
          <w:rFonts w:ascii="Arial" w:eastAsia="Arial" w:hAnsi="Arial" w:cs="Arial"/>
          <w:sz w:val="28"/>
          <w:szCs w:val="28"/>
        </w:rPr>
        <w:t xml:space="preserve"> el sistema que se establece</w:t>
      </w:r>
      <w:r w:rsidRPr="006F4F4A">
        <w:rPr>
          <w:rFonts w:ascii="Arial" w:eastAsia="Arial" w:hAnsi="Arial" w:cs="Arial"/>
          <w:sz w:val="28"/>
          <w:szCs w:val="28"/>
        </w:rPr>
        <w:t xml:space="preserve"> en la Ley Orgánica Municipal del estado de Puebla, la cual señala al Ayuntamiento como la autoridad responsable, para fijar las bases del procedimiento de elección de los integrantes de las </w:t>
      </w:r>
      <w:r w:rsidR="00440A73" w:rsidRPr="006F4F4A">
        <w:rPr>
          <w:rFonts w:ascii="Arial" w:eastAsia="Arial" w:hAnsi="Arial" w:cs="Arial"/>
          <w:sz w:val="28"/>
          <w:szCs w:val="28"/>
        </w:rPr>
        <w:t>juntas auxiliares, que determina que las mismas serán electas en plebiscito, que se efectuará de acuerdo con las bases que establezca la convocatoria que se expida y publicite por el Ayuntamiento.</w:t>
      </w:r>
    </w:p>
    <w:p w14:paraId="4775C7E2" w14:textId="09039B45" w:rsidR="00440A73" w:rsidRPr="006F4F4A" w:rsidRDefault="00440A73" w:rsidP="00440A73">
      <w:pPr>
        <w:spacing w:after="0" w:line="240" w:lineRule="auto"/>
        <w:jc w:val="both"/>
        <w:rPr>
          <w:rFonts w:ascii="Arial" w:eastAsia="Arial" w:hAnsi="Arial" w:cs="Arial"/>
          <w:sz w:val="28"/>
          <w:szCs w:val="28"/>
        </w:rPr>
      </w:pPr>
    </w:p>
    <w:p w14:paraId="343B5B90" w14:textId="4C3D0173" w:rsidR="00AC611E" w:rsidRPr="006F4F4A" w:rsidRDefault="00440A73" w:rsidP="00440A73">
      <w:pPr>
        <w:spacing w:after="0" w:line="240" w:lineRule="auto"/>
        <w:jc w:val="both"/>
        <w:rPr>
          <w:rFonts w:ascii="Arial" w:eastAsia="Arial" w:hAnsi="Arial" w:cs="Arial"/>
          <w:sz w:val="28"/>
          <w:szCs w:val="28"/>
        </w:rPr>
      </w:pPr>
      <w:r w:rsidRPr="006F4F4A">
        <w:rPr>
          <w:rFonts w:ascii="Arial" w:eastAsia="Arial" w:hAnsi="Arial" w:cs="Arial"/>
          <w:sz w:val="28"/>
          <w:szCs w:val="28"/>
        </w:rPr>
        <w:t>Que</w:t>
      </w:r>
      <w:r w:rsidR="00C9444E" w:rsidRPr="006F4F4A">
        <w:rPr>
          <w:rFonts w:ascii="Arial" w:eastAsia="Arial" w:hAnsi="Arial" w:cs="Arial"/>
          <w:sz w:val="28"/>
          <w:szCs w:val="28"/>
        </w:rPr>
        <w:t>,</w:t>
      </w:r>
      <w:r w:rsidRPr="006F4F4A">
        <w:rPr>
          <w:rFonts w:ascii="Arial" w:eastAsia="Arial" w:hAnsi="Arial" w:cs="Arial"/>
          <w:sz w:val="28"/>
          <w:szCs w:val="28"/>
        </w:rPr>
        <w:t xml:space="preserve"> para el caso de la Junta Auxiliar de Santa María Zacatepec, las bases que determinó el Ayuntamiento de</w:t>
      </w:r>
      <w:r w:rsidR="00AC611E" w:rsidRPr="006F4F4A">
        <w:rPr>
          <w:rFonts w:ascii="Arial" w:eastAsia="Arial" w:hAnsi="Arial" w:cs="Arial"/>
          <w:sz w:val="28"/>
          <w:szCs w:val="28"/>
        </w:rPr>
        <w:t>l Municipio de</w:t>
      </w:r>
      <w:r w:rsidRPr="006F4F4A">
        <w:rPr>
          <w:rFonts w:ascii="Arial" w:eastAsia="Arial" w:hAnsi="Arial" w:cs="Arial"/>
          <w:sz w:val="28"/>
          <w:szCs w:val="28"/>
        </w:rPr>
        <w:t xml:space="preserve"> Ju</w:t>
      </w:r>
      <w:r w:rsidR="00AC611E" w:rsidRPr="006F4F4A">
        <w:rPr>
          <w:rFonts w:ascii="Arial" w:eastAsia="Arial" w:hAnsi="Arial" w:cs="Arial"/>
          <w:sz w:val="28"/>
          <w:szCs w:val="28"/>
        </w:rPr>
        <w:t>an</w:t>
      </w:r>
      <w:r w:rsidRPr="006F4F4A">
        <w:rPr>
          <w:rFonts w:ascii="Arial" w:eastAsia="Arial" w:hAnsi="Arial" w:cs="Arial"/>
          <w:sz w:val="28"/>
          <w:szCs w:val="28"/>
        </w:rPr>
        <w:t xml:space="preserve"> C. Bonilla</w:t>
      </w:r>
      <w:r w:rsidR="00AC611E" w:rsidRPr="006F4F4A">
        <w:rPr>
          <w:rFonts w:ascii="Arial" w:eastAsia="Arial" w:hAnsi="Arial" w:cs="Arial"/>
          <w:sz w:val="28"/>
          <w:szCs w:val="28"/>
        </w:rPr>
        <w:t>, en el último p</w:t>
      </w:r>
      <w:r w:rsidRPr="006F4F4A">
        <w:rPr>
          <w:rFonts w:ascii="Arial" w:eastAsia="Arial" w:hAnsi="Arial" w:cs="Arial"/>
          <w:sz w:val="28"/>
          <w:szCs w:val="28"/>
        </w:rPr>
        <w:t>lebiscito</w:t>
      </w:r>
      <w:r w:rsidR="00AC611E" w:rsidRPr="006F4F4A">
        <w:rPr>
          <w:rFonts w:ascii="Arial" w:eastAsia="Arial" w:hAnsi="Arial" w:cs="Arial"/>
          <w:sz w:val="28"/>
          <w:szCs w:val="28"/>
        </w:rPr>
        <w:t xml:space="preserve"> celebrado (periodo 2019-2022) fueron:</w:t>
      </w:r>
    </w:p>
    <w:p w14:paraId="12B37C0C" w14:textId="77777777" w:rsidR="00AC611E" w:rsidRPr="006F4F4A" w:rsidRDefault="00AC611E" w:rsidP="00440A73">
      <w:pPr>
        <w:spacing w:after="0" w:line="240" w:lineRule="auto"/>
        <w:jc w:val="both"/>
        <w:rPr>
          <w:rFonts w:ascii="Arial" w:eastAsia="Arial" w:hAnsi="Arial" w:cs="Arial"/>
          <w:sz w:val="28"/>
          <w:szCs w:val="28"/>
        </w:rPr>
      </w:pPr>
    </w:p>
    <w:p w14:paraId="2B304F25" w14:textId="77777777" w:rsidR="00AC611E" w:rsidRPr="006F4F4A" w:rsidRDefault="00AC611E" w:rsidP="00440A73">
      <w:pPr>
        <w:spacing w:after="0" w:line="240" w:lineRule="auto"/>
        <w:jc w:val="both"/>
        <w:rPr>
          <w:rFonts w:ascii="Arial" w:eastAsia="Arial" w:hAnsi="Arial" w:cs="Arial"/>
          <w:sz w:val="28"/>
          <w:szCs w:val="28"/>
        </w:rPr>
      </w:pPr>
      <w:r w:rsidRPr="006F4F4A">
        <w:rPr>
          <w:rFonts w:ascii="Arial" w:eastAsia="Arial" w:hAnsi="Arial" w:cs="Arial"/>
          <w:b/>
          <w:sz w:val="28"/>
          <w:szCs w:val="28"/>
        </w:rPr>
        <w:t>PRIMERA</w:t>
      </w:r>
      <w:r w:rsidRPr="006F4F4A">
        <w:rPr>
          <w:rFonts w:ascii="Arial" w:eastAsia="Arial" w:hAnsi="Arial" w:cs="Arial"/>
          <w:sz w:val="28"/>
          <w:szCs w:val="28"/>
        </w:rPr>
        <w:t>. Podrán participar los ciudadanos vecinos de los pueblos que integran el municipio de Juan C. Bonilla, Puebla, que cumplan con los requisitos establecidos en los artículos 34, 35 y 115 de la Constitución Política de los Estadios Unidos Mexicanos; 19, 20, 21 y 22 de la Constitución Política del Estado Libre y Soberano de Puebla, en los siguientes términos:</w:t>
      </w:r>
    </w:p>
    <w:p w14:paraId="683E54BE" w14:textId="77777777" w:rsidR="00AC611E" w:rsidRPr="006F4F4A" w:rsidRDefault="00AC611E" w:rsidP="00440A73">
      <w:pPr>
        <w:spacing w:after="0" w:line="240" w:lineRule="auto"/>
        <w:jc w:val="both"/>
        <w:rPr>
          <w:rFonts w:ascii="Arial" w:eastAsia="Arial" w:hAnsi="Arial" w:cs="Arial"/>
          <w:sz w:val="28"/>
          <w:szCs w:val="28"/>
        </w:rPr>
      </w:pPr>
    </w:p>
    <w:p w14:paraId="763A002F" w14:textId="77777777" w:rsidR="00AC611E" w:rsidRPr="006F4F4A" w:rsidRDefault="00AC611E" w:rsidP="00440A73">
      <w:pPr>
        <w:spacing w:after="0" w:line="240" w:lineRule="auto"/>
        <w:jc w:val="both"/>
        <w:rPr>
          <w:rFonts w:ascii="Arial" w:eastAsia="Arial" w:hAnsi="Arial" w:cs="Arial"/>
          <w:b/>
          <w:sz w:val="28"/>
          <w:szCs w:val="28"/>
        </w:rPr>
      </w:pPr>
      <w:r w:rsidRPr="006F4F4A">
        <w:rPr>
          <w:rFonts w:ascii="Arial" w:eastAsia="Arial" w:hAnsi="Arial" w:cs="Arial"/>
          <w:b/>
          <w:sz w:val="28"/>
          <w:szCs w:val="28"/>
        </w:rPr>
        <w:t>Votantes</w:t>
      </w:r>
    </w:p>
    <w:p w14:paraId="61A5D225" w14:textId="77777777" w:rsidR="00AC611E" w:rsidRPr="006F4F4A" w:rsidRDefault="00AC611E" w:rsidP="00440A73">
      <w:pPr>
        <w:spacing w:after="0" w:line="240" w:lineRule="auto"/>
        <w:jc w:val="both"/>
        <w:rPr>
          <w:rFonts w:ascii="Arial" w:eastAsia="Arial" w:hAnsi="Arial" w:cs="Arial"/>
          <w:sz w:val="28"/>
          <w:szCs w:val="28"/>
        </w:rPr>
      </w:pPr>
    </w:p>
    <w:p w14:paraId="0062DA9E" w14:textId="77777777" w:rsidR="00EB392F" w:rsidRPr="006F4F4A" w:rsidRDefault="00AC611E" w:rsidP="00440A73">
      <w:pPr>
        <w:spacing w:after="0" w:line="240" w:lineRule="auto"/>
        <w:jc w:val="both"/>
        <w:rPr>
          <w:rFonts w:ascii="Arial" w:eastAsia="Arial" w:hAnsi="Arial" w:cs="Arial"/>
          <w:sz w:val="28"/>
          <w:szCs w:val="28"/>
        </w:rPr>
      </w:pPr>
      <w:r w:rsidRPr="006F4F4A">
        <w:rPr>
          <w:rFonts w:ascii="Arial" w:eastAsia="Arial" w:hAnsi="Arial" w:cs="Arial"/>
          <w:sz w:val="28"/>
          <w:szCs w:val="28"/>
        </w:rPr>
        <w:t>Solo podrán emitir su voto los ciudadanos que cuenten con credencial para votar con fotografía, que residan en las secciones electorales que conforman el territorio de las juntas auxiliares y se encuentren incluidos en la lista de Reconocimiento Óptico de Caracteres (OCR) emitidas por la Dirección Ejecutiva del Registro Federal de Electores del Instituto Nacional Electoral</w:t>
      </w:r>
      <w:r w:rsidR="00EB392F" w:rsidRPr="006F4F4A">
        <w:rPr>
          <w:rFonts w:ascii="Arial" w:eastAsia="Arial" w:hAnsi="Arial" w:cs="Arial"/>
          <w:sz w:val="28"/>
          <w:szCs w:val="28"/>
        </w:rPr>
        <w:t>.</w:t>
      </w:r>
    </w:p>
    <w:p w14:paraId="79388F26" w14:textId="77777777" w:rsidR="00EB392F" w:rsidRPr="006F4F4A" w:rsidRDefault="00EB392F" w:rsidP="00440A73">
      <w:pPr>
        <w:spacing w:after="0" w:line="240" w:lineRule="auto"/>
        <w:jc w:val="both"/>
        <w:rPr>
          <w:rFonts w:ascii="Arial" w:eastAsia="Arial" w:hAnsi="Arial" w:cs="Arial"/>
          <w:sz w:val="28"/>
          <w:szCs w:val="28"/>
        </w:rPr>
      </w:pPr>
    </w:p>
    <w:p w14:paraId="7D9BB72E" w14:textId="77777777" w:rsidR="00EB392F" w:rsidRPr="006F4F4A" w:rsidRDefault="00EB392F" w:rsidP="00440A73">
      <w:pPr>
        <w:spacing w:after="0" w:line="240" w:lineRule="auto"/>
        <w:jc w:val="both"/>
        <w:rPr>
          <w:rFonts w:ascii="Arial" w:eastAsia="Arial" w:hAnsi="Arial" w:cs="Arial"/>
          <w:sz w:val="28"/>
          <w:szCs w:val="28"/>
        </w:rPr>
      </w:pPr>
      <w:proofErr w:type="gramStart"/>
      <w:r w:rsidRPr="006F4F4A">
        <w:rPr>
          <w:rFonts w:ascii="Arial" w:eastAsia="Arial" w:hAnsi="Arial" w:cs="Arial"/>
          <w:b/>
          <w:sz w:val="28"/>
          <w:szCs w:val="28"/>
        </w:rPr>
        <w:t>Candidatos.</w:t>
      </w:r>
      <w:r w:rsidRPr="006F4F4A">
        <w:rPr>
          <w:rFonts w:ascii="Arial" w:eastAsia="Arial" w:hAnsi="Arial" w:cs="Arial"/>
          <w:sz w:val="28"/>
          <w:szCs w:val="28"/>
        </w:rPr>
        <w:t>-</w:t>
      </w:r>
      <w:proofErr w:type="gramEnd"/>
      <w:r w:rsidRPr="006F4F4A">
        <w:rPr>
          <w:rFonts w:ascii="Arial" w:eastAsia="Arial" w:hAnsi="Arial" w:cs="Arial"/>
          <w:sz w:val="28"/>
          <w:szCs w:val="28"/>
        </w:rPr>
        <w:t xml:space="preserve"> los ciudadanos que reúnan los siguientes requisitos:</w:t>
      </w:r>
    </w:p>
    <w:p w14:paraId="788B1AAC" w14:textId="77777777" w:rsidR="00EB392F" w:rsidRPr="006F4F4A" w:rsidRDefault="00EB392F" w:rsidP="00440A73">
      <w:pPr>
        <w:spacing w:after="0" w:line="240" w:lineRule="auto"/>
        <w:jc w:val="both"/>
        <w:rPr>
          <w:rFonts w:ascii="Arial" w:eastAsia="Arial" w:hAnsi="Arial" w:cs="Arial"/>
          <w:sz w:val="28"/>
          <w:szCs w:val="28"/>
        </w:rPr>
      </w:pPr>
    </w:p>
    <w:p w14:paraId="17E62078" w14:textId="77777777" w:rsidR="000C4391" w:rsidRPr="006F4F4A" w:rsidRDefault="00EB392F" w:rsidP="00440A73">
      <w:pPr>
        <w:spacing w:after="0" w:line="240" w:lineRule="auto"/>
        <w:jc w:val="both"/>
        <w:rPr>
          <w:rFonts w:ascii="Arial" w:eastAsia="Arial" w:hAnsi="Arial" w:cs="Arial"/>
          <w:sz w:val="28"/>
          <w:szCs w:val="28"/>
        </w:rPr>
      </w:pPr>
      <w:r w:rsidRPr="006F4F4A">
        <w:rPr>
          <w:rFonts w:ascii="Arial" w:eastAsia="Arial" w:hAnsi="Arial" w:cs="Arial"/>
          <w:sz w:val="28"/>
          <w:szCs w:val="28"/>
        </w:rPr>
        <w:t>Haber cumplido 18 años; ser vecino de la junta auxiliar en donde desee ejercer algún cargo; tener modo honesto de vivir; saber leer y escribir y gozar plenamente de sus derechos civiles y políticos.</w:t>
      </w:r>
    </w:p>
    <w:p w14:paraId="1C2088D2" w14:textId="77777777" w:rsidR="000C4391" w:rsidRPr="006F4F4A" w:rsidRDefault="000C4391" w:rsidP="00440A73">
      <w:pPr>
        <w:spacing w:after="0" w:line="240" w:lineRule="auto"/>
        <w:jc w:val="both"/>
        <w:rPr>
          <w:rFonts w:ascii="Arial" w:eastAsia="Arial" w:hAnsi="Arial" w:cs="Arial"/>
          <w:sz w:val="28"/>
          <w:szCs w:val="28"/>
        </w:rPr>
      </w:pPr>
    </w:p>
    <w:p w14:paraId="0248E8DC" w14:textId="77777777" w:rsidR="000C4391" w:rsidRPr="006F4F4A" w:rsidRDefault="000C4391" w:rsidP="00440A73">
      <w:pPr>
        <w:spacing w:after="0" w:line="240" w:lineRule="auto"/>
        <w:jc w:val="both"/>
        <w:rPr>
          <w:rFonts w:ascii="Arial" w:eastAsia="Arial" w:hAnsi="Arial" w:cs="Arial"/>
          <w:b/>
          <w:sz w:val="28"/>
          <w:szCs w:val="28"/>
        </w:rPr>
      </w:pPr>
      <w:r w:rsidRPr="006F4F4A">
        <w:rPr>
          <w:rFonts w:ascii="Arial" w:eastAsia="Arial" w:hAnsi="Arial" w:cs="Arial"/>
          <w:b/>
          <w:sz w:val="28"/>
          <w:szCs w:val="28"/>
        </w:rPr>
        <w:t>DE LOS ÓRGANOS COMPETENTES</w:t>
      </w:r>
    </w:p>
    <w:p w14:paraId="7BF27D68" w14:textId="77777777" w:rsidR="000C4391" w:rsidRPr="006F4F4A" w:rsidRDefault="000C4391" w:rsidP="00440A73">
      <w:pPr>
        <w:spacing w:after="0" w:line="240" w:lineRule="auto"/>
        <w:jc w:val="both"/>
        <w:rPr>
          <w:rFonts w:ascii="Arial" w:eastAsia="Arial" w:hAnsi="Arial" w:cs="Arial"/>
          <w:b/>
          <w:sz w:val="28"/>
          <w:szCs w:val="28"/>
        </w:rPr>
      </w:pPr>
    </w:p>
    <w:p w14:paraId="331F36C3" w14:textId="77777777" w:rsidR="00193F29" w:rsidRPr="006F4F4A" w:rsidRDefault="000C4391" w:rsidP="00440A73">
      <w:pPr>
        <w:spacing w:after="0" w:line="240" w:lineRule="auto"/>
        <w:jc w:val="both"/>
        <w:rPr>
          <w:rFonts w:ascii="Arial" w:eastAsia="Arial" w:hAnsi="Arial" w:cs="Arial"/>
          <w:sz w:val="28"/>
          <w:szCs w:val="28"/>
        </w:rPr>
      </w:pPr>
      <w:r w:rsidRPr="006F4F4A">
        <w:rPr>
          <w:rFonts w:ascii="Arial" w:eastAsia="Arial" w:hAnsi="Arial" w:cs="Arial"/>
          <w:b/>
          <w:sz w:val="28"/>
          <w:szCs w:val="28"/>
        </w:rPr>
        <w:t xml:space="preserve">SEGUNDA. </w:t>
      </w:r>
      <w:r w:rsidRPr="006F4F4A">
        <w:rPr>
          <w:rFonts w:ascii="Arial" w:eastAsia="Arial" w:hAnsi="Arial" w:cs="Arial"/>
          <w:sz w:val="28"/>
          <w:szCs w:val="28"/>
        </w:rPr>
        <w:t xml:space="preserve">La preparación, desarrollo y vigilancia del proceso para elegir </w:t>
      </w:r>
      <w:r w:rsidR="00193F29" w:rsidRPr="006F4F4A">
        <w:rPr>
          <w:rFonts w:ascii="Arial" w:eastAsia="Arial" w:hAnsi="Arial" w:cs="Arial"/>
          <w:sz w:val="28"/>
          <w:szCs w:val="28"/>
        </w:rPr>
        <w:t>a los integrantes de las juntas auxiliares, estará a cargo de la Comisión Electoral Municipal…</w:t>
      </w:r>
    </w:p>
    <w:p w14:paraId="4233A3D5" w14:textId="77777777" w:rsidR="00193F29" w:rsidRPr="006F4F4A" w:rsidRDefault="00193F29" w:rsidP="00440A73">
      <w:pPr>
        <w:spacing w:after="0" w:line="240" w:lineRule="auto"/>
        <w:jc w:val="both"/>
        <w:rPr>
          <w:rFonts w:ascii="Arial" w:eastAsia="Arial" w:hAnsi="Arial" w:cs="Arial"/>
          <w:b/>
          <w:sz w:val="28"/>
          <w:szCs w:val="28"/>
        </w:rPr>
      </w:pPr>
    </w:p>
    <w:p w14:paraId="1E5F7554" w14:textId="400C60FE" w:rsidR="00193F29" w:rsidRPr="006F4F4A" w:rsidRDefault="00193F29" w:rsidP="00440A73">
      <w:pPr>
        <w:spacing w:after="0" w:line="240" w:lineRule="auto"/>
        <w:jc w:val="both"/>
        <w:rPr>
          <w:rFonts w:ascii="Arial" w:eastAsia="Arial" w:hAnsi="Arial" w:cs="Arial"/>
          <w:sz w:val="28"/>
          <w:szCs w:val="28"/>
        </w:rPr>
      </w:pPr>
      <w:r w:rsidRPr="006F4F4A">
        <w:rPr>
          <w:rFonts w:ascii="Arial" w:eastAsia="Arial" w:hAnsi="Arial" w:cs="Arial"/>
          <w:b/>
          <w:sz w:val="28"/>
          <w:szCs w:val="28"/>
        </w:rPr>
        <w:lastRenderedPageBreak/>
        <w:t xml:space="preserve">TERCERA. </w:t>
      </w:r>
      <w:r w:rsidR="003B62B4" w:rsidRPr="006F4F4A">
        <w:rPr>
          <w:rFonts w:ascii="Arial" w:eastAsia="Arial" w:hAnsi="Arial" w:cs="Arial"/>
          <w:sz w:val="28"/>
          <w:szCs w:val="28"/>
        </w:rPr>
        <w:t>La</w:t>
      </w:r>
      <w:r w:rsidRPr="006F4F4A">
        <w:rPr>
          <w:rFonts w:ascii="Arial" w:eastAsia="Arial" w:hAnsi="Arial" w:cs="Arial"/>
          <w:sz w:val="28"/>
          <w:szCs w:val="28"/>
        </w:rPr>
        <w:t>s Mesas receptora</w:t>
      </w:r>
      <w:r w:rsidR="003B62B4" w:rsidRPr="006F4F4A">
        <w:rPr>
          <w:rFonts w:ascii="Arial" w:eastAsia="Arial" w:hAnsi="Arial" w:cs="Arial"/>
          <w:sz w:val="28"/>
          <w:szCs w:val="28"/>
        </w:rPr>
        <w:t>s</w:t>
      </w:r>
      <w:r w:rsidRPr="006F4F4A">
        <w:rPr>
          <w:rFonts w:ascii="Arial" w:eastAsia="Arial" w:hAnsi="Arial" w:cs="Arial"/>
          <w:sz w:val="28"/>
          <w:szCs w:val="28"/>
        </w:rPr>
        <w:t xml:space="preserve"> de votación son los órganos electorales que tienen a su cargo la recepción, escrutinio y cómputo de los votos que emitan los ciudadanos durante el proceso para la elección de integrantes de las juntas auxil</w:t>
      </w:r>
      <w:r w:rsidR="0009633F" w:rsidRPr="006F4F4A">
        <w:rPr>
          <w:rFonts w:ascii="Arial" w:eastAsia="Arial" w:hAnsi="Arial" w:cs="Arial"/>
          <w:sz w:val="28"/>
          <w:szCs w:val="28"/>
        </w:rPr>
        <w:t>iares.</w:t>
      </w:r>
    </w:p>
    <w:p w14:paraId="0EB32028" w14:textId="77777777" w:rsidR="00193F29" w:rsidRPr="006F4F4A" w:rsidRDefault="00193F29" w:rsidP="00440A73">
      <w:pPr>
        <w:spacing w:after="0" w:line="240" w:lineRule="auto"/>
        <w:jc w:val="both"/>
        <w:rPr>
          <w:rFonts w:ascii="Arial" w:eastAsia="Arial" w:hAnsi="Arial" w:cs="Arial"/>
          <w:sz w:val="28"/>
          <w:szCs w:val="28"/>
        </w:rPr>
      </w:pPr>
    </w:p>
    <w:p w14:paraId="774FE1A3" w14:textId="1FBD5C4F" w:rsidR="00193F29" w:rsidRPr="006F4F4A" w:rsidRDefault="00193F29" w:rsidP="00440A73">
      <w:pPr>
        <w:spacing w:after="0" w:line="240" w:lineRule="auto"/>
        <w:jc w:val="both"/>
        <w:rPr>
          <w:rFonts w:ascii="Arial" w:eastAsia="Arial" w:hAnsi="Arial" w:cs="Arial"/>
          <w:sz w:val="28"/>
          <w:szCs w:val="28"/>
        </w:rPr>
      </w:pPr>
      <w:r w:rsidRPr="006F4F4A">
        <w:rPr>
          <w:rFonts w:ascii="Arial" w:eastAsia="Arial" w:hAnsi="Arial" w:cs="Arial"/>
          <w:b/>
          <w:sz w:val="28"/>
          <w:szCs w:val="28"/>
        </w:rPr>
        <w:t xml:space="preserve">CUARTA. </w:t>
      </w:r>
      <w:r w:rsidRPr="006F4F4A">
        <w:rPr>
          <w:rFonts w:ascii="Arial" w:eastAsia="Arial" w:hAnsi="Arial" w:cs="Arial"/>
          <w:sz w:val="28"/>
          <w:szCs w:val="28"/>
        </w:rPr>
        <w:t>Las Mesas receptoras de votación se integrarán por un presidente, u</w:t>
      </w:r>
      <w:r w:rsidR="0009633F" w:rsidRPr="006F4F4A">
        <w:rPr>
          <w:rFonts w:ascii="Arial" w:eastAsia="Arial" w:hAnsi="Arial" w:cs="Arial"/>
          <w:sz w:val="28"/>
          <w:szCs w:val="28"/>
        </w:rPr>
        <w:t>n secretario y dos escrutadores.</w:t>
      </w:r>
    </w:p>
    <w:p w14:paraId="0495D701" w14:textId="69D9C2CB" w:rsidR="00193F29" w:rsidRPr="006F4F4A" w:rsidRDefault="00193F29" w:rsidP="00440A73">
      <w:pPr>
        <w:spacing w:after="0" w:line="240" w:lineRule="auto"/>
        <w:jc w:val="both"/>
        <w:rPr>
          <w:rFonts w:ascii="Arial" w:eastAsia="Arial" w:hAnsi="Arial" w:cs="Arial"/>
          <w:sz w:val="28"/>
          <w:szCs w:val="28"/>
        </w:rPr>
      </w:pPr>
    </w:p>
    <w:p w14:paraId="6212DB88" w14:textId="123F992C" w:rsidR="00193F29" w:rsidRPr="006F4F4A" w:rsidRDefault="00193F29" w:rsidP="00440A73">
      <w:pPr>
        <w:spacing w:after="0" w:line="240" w:lineRule="auto"/>
        <w:jc w:val="both"/>
        <w:rPr>
          <w:rFonts w:ascii="Arial" w:eastAsia="Arial" w:hAnsi="Arial" w:cs="Arial"/>
          <w:sz w:val="28"/>
          <w:szCs w:val="28"/>
        </w:rPr>
      </w:pPr>
      <w:r w:rsidRPr="006F4F4A">
        <w:rPr>
          <w:rFonts w:ascii="Arial" w:eastAsia="Arial" w:hAnsi="Arial" w:cs="Arial"/>
          <w:b/>
          <w:sz w:val="28"/>
          <w:szCs w:val="28"/>
        </w:rPr>
        <w:t xml:space="preserve">QUINTA. </w:t>
      </w:r>
      <w:r w:rsidRPr="006F4F4A">
        <w:rPr>
          <w:rFonts w:ascii="Arial" w:eastAsia="Arial" w:hAnsi="Arial" w:cs="Arial"/>
          <w:sz w:val="28"/>
          <w:szCs w:val="28"/>
        </w:rPr>
        <w:t xml:space="preserve">Las mesas receptoras de votación se instalarán en los lugares que determine </w:t>
      </w:r>
      <w:r w:rsidR="0009633F" w:rsidRPr="006F4F4A">
        <w:rPr>
          <w:rFonts w:ascii="Arial" w:eastAsia="Arial" w:hAnsi="Arial" w:cs="Arial"/>
          <w:sz w:val="28"/>
          <w:szCs w:val="28"/>
        </w:rPr>
        <w:t>la Comisión Electoral Municipal.</w:t>
      </w:r>
    </w:p>
    <w:p w14:paraId="0F246BD6" w14:textId="292C83AB" w:rsidR="00193F29" w:rsidRPr="006F4F4A" w:rsidRDefault="00193F29" w:rsidP="00440A73">
      <w:pPr>
        <w:spacing w:after="0" w:line="240" w:lineRule="auto"/>
        <w:jc w:val="both"/>
        <w:rPr>
          <w:rFonts w:ascii="Arial" w:eastAsia="Arial" w:hAnsi="Arial" w:cs="Arial"/>
          <w:sz w:val="28"/>
          <w:szCs w:val="28"/>
        </w:rPr>
      </w:pPr>
    </w:p>
    <w:p w14:paraId="45944D9E" w14:textId="6D5B49DF" w:rsidR="00193F29" w:rsidRPr="006F4F4A" w:rsidRDefault="00193F29" w:rsidP="00440A73">
      <w:pPr>
        <w:spacing w:after="0" w:line="240" w:lineRule="auto"/>
        <w:jc w:val="both"/>
        <w:rPr>
          <w:rFonts w:ascii="Arial" w:eastAsia="Arial" w:hAnsi="Arial" w:cs="Arial"/>
          <w:sz w:val="28"/>
          <w:szCs w:val="28"/>
        </w:rPr>
      </w:pPr>
      <w:r w:rsidRPr="006F4F4A">
        <w:rPr>
          <w:rFonts w:ascii="Arial" w:eastAsia="Arial" w:hAnsi="Arial" w:cs="Arial"/>
          <w:b/>
          <w:sz w:val="28"/>
          <w:szCs w:val="28"/>
        </w:rPr>
        <w:t xml:space="preserve">SEXTA. </w:t>
      </w:r>
      <w:r w:rsidRPr="006F4F4A">
        <w:rPr>
          <w:rFonts w:ascii="Arial" w:eastAsia="Arial" w:hAnsi="Arial" w:cs="Arial"/>
          <w:sz w:val="28"/>
          <w:szCs w:val="28"/>
        </w:rPr>
        <w:t>El proceso de elección de integrantes de las juntas auxiliares inicia con la sesión de cabildo en la que se a</w:t>
      </w:r>
      <w:r w:rsidR="0009633F" w:rsidRPr="006F4F4A">
        <w:rPr>
          <w:rFonts w:ascii="Arial" w:eastAsia="Arial" w:hAnsi="Arial" w:cs="Arial"/>
          <w:sz w:val="28"/>
          <w:szCs w:val="28"/>
        </w:rPr>
        <w:t>pruebe la presente convocatoria.</w:t>
      </w:r>
    </w:p>
    <w:p w14:paraId="5ABC9016" w14:textId="77777777" w:rsidR="00193F29" w:rsidRPr="006F4F4A" w:rsidRDefault="00193F29" w:rsidP="00440A73">
      <w:pPr>
        <w:spacing w:after="0" w:line="240" w:lineRule="auto"/>
        <w:jc w:val="both"/>
        <w:rPr>
          <w:rFonts w:ascii="Arial" w:eastAsia="Arial" w:hAnsi="Arial" w:cs="Arial"/>
          <w:sz w:val="28"/>
          <w:szCs w:val="28"/>
        </w:rPr>
      </w:pPr>
    </w:p>
    <w:p w14:paraId="3957E1DB" w14:textId="2F444292" w:rsidR="00193F29" w:rsidRPr="006F4F4A" w:rsidRDefault="00193F29" w:rsidP="00440A73">
      <w:pPr>
        <w:spacing w:after="0" w:line="240" w:lineRule="auto"/>
        <w:jc w:val="both"/>
        <w:rPr>
          <w:rFonts w:ascii="Arial" w:eastAsia="Arial" w:hAnsi="Arial" w:cs="Arial"/>
          <w:sz w:val="28"/>
          <w:szCs w:val="28"/>
        </w:rPr>
      </w:pPr>
      <w:r w:rsidRPr="006F4F4A">
        <w:rPr>
          <w:rFonts w:ascii="Arial" w:eastAsia="Arial" w:hAnsi="Arial" w:cs="Arial"/>
          <w:b/>
          <w:sz w:val="28"/>
          <w:szCs w:val="28"/>
        </w:rPr>
        <w:t xml:space="preserve">SEPTIMA. </w:t>
      </w:r>
      <w:r w:rsidRPr="006F4F4A">
        <w:rPr>
          <w:rFonts w:ascii="Arial" w:eastAsia="Arial" w:hAnsi="Arial" w:cs="Arial"/>
          <w:sz w:val="28"/>
          <w:szCs w:val="28"/>
        </w:rPr>
        <w:t xml:space="preserve">El proceso de elección de integrantes de las juntas auxiliares comprenderá las etapas 1. Preparación; 2. Jornada de votación; y 3. Resultados y declaración de </w:t>
      </w:r>
      <w:r w:rsidR="0009633F" w:rsidRPr="006F4F4A">
        <w:rPr>
          <w:rFonts w:ascii="Arial" w:eastAsia="Arial" w:hAnsi="Arial" w:cs="Arial"/>
          <w:sz w:val="28"/>
          <w:szCs w:val="28"/>
        </w:rPr>
        <w:t>validez.</w:t>
      </w:r>
    </w:p>
    <w:p w14:paraId="3F71A446" w14:textId="4DC574C7" w:rsidR="00944352" w:rsidRPr="006F4F4A" w:rsidRDefault="00944352" w:rsidP="00440A73">
      <w:pPr>
        <w:spacing w:after="0" w:line="240" w:lineRule="auto"/>
        <w:jc w:val="both"/>
        <w:rPr>
          <w:rFonts w:ascii="Arial" w:eastAsia="Arial" w:hAnsi="Arial" w:cs="Arial"/>
          <w:sz w:val="28"/>
          <w:szCs w:val="28"/>
        </w:rPr>
      </w:pPr>
    </w:p>
    <w:p w14:paraId="6A68690D" w14:textId="44EB03E9" w:rsidR="00440A73" w:rsidRPr="006F4F4A" w:rsidRDefault="00944352" w:rsidP="00440A73">
      <w:pPr>
        <w:spacing w:after="0" w:line="240" w:lineRule="auto"/>
        <w:jc w:val="both"/>
        <w:rPr>
          <w:rFonts w:ascii="Arial" w:eastAsia="Arial" w:hAnsi="Arial" w:cs="Arial"/>
          <w:sz w:val="28"/>
          <w:szCs w:val="28"/>
        </w:rPr>
      </w:pPr>
      <w:r w:rsidRPr="006F4F4A">
        <w:rPr>
          <w:rFonts w:ascii="Arial" w:eastAsia="Arial" w:hAnsi="Arial" w:cs="Arial"/>
          <w:sz w:val="28"/>
          <w:szCs w:val="28"/>
        </w:rPr>
        <w:t xml:space="preserve">… y otras bases más hasta llegar a la </w:t>
      </w:r>
      <w:r w:rsidRPr="006F4F4A">
        <w:rPr>
          <w:rFonts w:ascii="Arial" w:eastAsia="Arial" w:hAnsi="Arial" w:cs="Arial"/>
          <w:b/>
          <w:sz w:val="28"/>
          <w:szCs w:val="28"/>
        </w:rPr>
        <w:t xml:space="preserve">CUADRAGESIMA. </w:t>
      </w:r>
      <w:r w:rsidRPr="006F4F4A">
        <w:rPr>
          <w:rFonts w:ascii="Arial" w:eastAsia="Arial" w:hAnsi="Arial" w:cs="Arial"/>
          <w:sz w:val="28"/>
          <w:szCs w:val="28"/>
        </w:rPr>
        <w:t xml:space="preserve">Lo no previsto en la presente convocatoria será resuelto por </w:t>
      </w:r>
      <w:r w:rsidR="0009633F" w:rsidRPr="006F4F4A">
        <w:rPr>
          <w:rFonts w:ascii="Arial" w:eastAsia="Arial" w:hAnsi="Arial" w:cs="Arial"/>
          <w:sz w:val="28"/>
          <w:szCs w:val="28"/>
        </w:rPr>
        <w:t>la Comisión Electoral Municipal.</w:t>
      </w:r>
    </w:p>
    <w:p w14:paraId="4F3AC63C" w14:textId="77777777" w:rsidR="003B62B4" w:rsidRPr="006F4F4A" w:rsidRDefault="003B62B4" w:rsidP="00440A73">
      <w:pPr>
        <w:spacing w:after="0" w:line="240" w:lineRule="auto"/>
        <w:jc w:val="both"/>
        <w:rPr>
          <w:rFonts w:ascii="Arial" w:eastAsia="Arial" w:hAnsi="Arial" w:cs="Arial"/>
          <w:sz w:val="28"/>
          <w:szCs w:val="28"/>
        </w:rPr>
      </w:pPr>
    </w:p>
    <w:p w14:paraId="0897705A" w14:textId="3CC77AB6" w:rsidR="001A360A" w:rsidRPr="006F4F4A" w:rsidRDefault="00C9444E" w:rsidP="0068281F">
      <w:pPr>
        <w:spacing w:after="0" w:line="240" w:lineRule="auto"/>
        <w:jc w:val="both"/>
        <w:rPr>
          <w:rFonts w:ascii="Arial" w:eastAsia="Arial" w:hAnsi="Arial" w:cs="Arial"/>
          <w:sz w:val="28"/>
          <w:szCs w:val="28"/>
        </w:rPr>
      </w:pPr>
      <w:r w:rsidRPr="006F4F4A">
        <w:rPr>
          <w:rFonts w:ascii="Arial" w:eastAsia="Arial" w:hAnsi="Arial" w:cs="Arial"/>
          <w:sz w:val="28"/>
          <w:szCs w:val="28"/>
        </w:rPr>
        <w:t>Finalmente, una vez explicados los dos sistemas de elección, se hace del conocimiento de todas y todos ustedes,</w:t>
      </w:r>
      <w:r w:rsidR="005A36CC" w:rsidRPr="006F4F4A">
        <w:rPr>
          <w:rFonts w:ascii="Arial" w:eastAsia="Arial" w:hAnsi="Arial" w:cs="Arial"/>
          <w:sz w:val="28"/>
          <w:szCs w:val="28"/>
        </w:rPr>
        <w:t xml:space="preserve"> que los requisitos que deberán cumplir las y los pobladores de Santa María Zacatepec para poder participar en la consulta pública</w:t>
      </w:r>
      <w:r w:rsidR="001A360A" w:rsidRPr="006F4F4A">
        <w:rPr>
          <w:rFonts w:ascii="Arial" w:eastAsia="Arial" w:hAnsi="Arial" w:cs="Arial"/>
          <w:sz w:val="28"/>
          <w:szCs w:val="28"/>
        </w:rPr>
        <w:t>,</w:t>
      </w:r>
      <w:r w:rsidR="005A36CC" w:rsidRPr="006F4F4A">
        <w:rPr>
          <w:rFonts w:ascii="Arial" w:eastAsia="Arial" w:hAnsi="Arial" w:cs="Arial"/>
          <w:sz w:val="28"/>
          <w:szCs w:val="28"/>
        </w:rPr>
        <w:t xml:space="preserve"> ordenada por el Tribunal Electoral del Estado de Puebla</w:t>
      </w:r>
      <w:r w:rsidR="005A36CC" w:rsidRPr="006F4F4A">
        <w:rPr>
          <w:rFonts w:ascii="Arial" w:eastAsia="Arial" w:hAnsi="Arial" w:cs="Arial"/>
          <w:b/>
          <w:sz w:val="28"/>
          <w:szCs w:val="28"/>
        </w:rPr>
        <w:t xml:space="preserve"> </w:t>
      </w:r>
      <w:r w:rsidR="005A36CC" w:rsidRPr="006F4F4A">
        <w:rPr>
          <w:rFonts w:ascii="Arial" w:eastAsia="Arial" w:hAnsi="Arial" w:cs="Arial"/>
          <w:sz w:val="28"/>
          <w:szCs w:val="28"/>
        </w:rPr>
        <w:t xml:space="preserve">son: a) </w:t>
      </w:r>
      <w:r w:rsidR="001A360A" w:rsidRPr="006F4F4A">
        <w:rPr>
          <w:rFonts w:ascii="Arial" w:eastAsia="Arial" w:hAnsi="Arial" w:cs="Arial"/>
          <w:sz w:val="28"/>
          <w:szCs w:val="28"/>
        </w:rPr>
        <w:t>s</w:t>
      </w:r>
      <w:r w:rsidR="005A36CC" w:rsidRPr="006F4F4A">
        <w:rPr>
          <w:rFonts w:ascii="Arial" w:eastAsia="Arial" w:hAnsi="Arial" w:cs="Arial"/>
          <w:sz w:val="28"/>
          <w:szCs w:val="28"/>
        </w:rPr>
        <w:t xml:space="preserve">er mayor de edad; b) </w:t>
      </w:r>
      <w:r w:rsidR="001A360A" w:rsidRPr="006F4F4A">
        <w:rPr>
          <w:rFonts w:ascii="Arial" w:eastAsia="Arial" w:hAnsi="Arial" w:cs="Arial"/>
          <w:sz w:val="28"/>
          <w:szCs w:val="28"/>
        </w:rPr>
        <w:t>c</w:t>
      </w:r>
      <w:r w:rsidR="005A36CC" w:rsidRPr="006F4F4A">
        <w:rPr>
          <w:rFonts w:ascii="Arial" w:eastAsia="Arial" w:hAnsi="Arial" w:cs="Arial"/>
          <w:sz w:val="28"/>
          <w:szCs w:val="28"/>
        </w:rPr>
        <w:t xml:space="preserve">ontar con credencial para votar con fotografía y c) </w:t>
      </w:r>
      <w:r w:rsidR="001A360A" w:rsidRPr="006F4F4A">
        <w:rPr>
          <w:rFonts w:ascii="Arial" w:eastAsia="Arial" w:hAnsi="Arial" w:cs="Arial"/>
          <w:sz w:val="28"/>
          <w:szCs w:val="28"/>
        </w:rPr>
        <w:t>p</w:t>
      </w:r>
      <w:r w:rsidR="005A36CC" w:rsidRPr="006F4F4A">
        <w:rPr>
          <w:rFonts w:ascii="Arial" w:eastAsia="Arial" w:hAnsi="Arial" w:cs="Arial"/>
          <w:sz w:val="28"/>
          <w:szCs w:val="28"/>
        </w:rPr>
        <w:t>ertenecer a la Junta Auxiliar de Santa María Zacatepec.</w:t>
      </w:r>
    </w:p>
    <w:p w14:paraId="15B12909" w14:textId="77777777" w:rsidR="001A360A" w:rsidRPr="006F4F4A" w:rsidRDefault="001A360A" w:rsidP="001A360A">
      <w:pPr>
        <w:spacing w:after="0" w:line="240" w:lineRule="auto"/>
        <w:jc w:val="both"/>
        <w:rPr>
          <w:rFonts w:ascii="Arial" w:eastAsia="Arial" w:hAnsi="Arial" w:cs="Arial"/>
          <w:sz w:val="28"/>
          <w:szCs w:val="28"/>
        </w:rPr>
      </w:pPr>
    </w:p>
    <w:p w14:paraId="57D43E36" w14:textId="18582D9A" w:rsidR="00B069C4" w:rsidRDefault="001A360A">
      <w:pPr>
        <w:spacing w:after="0" w:line="240" w:lineRule="auto"/>
        <w:jc w:val="both"/>
        <w:rPr>
          <w:rFonts w:ascii="Arial" w:eastAsia="Arial" w:hAnsi="Arial" w:cs="Arial"/>
          <w:color w:val="000000"/>
          <w:sz w:val="28"/>
          <w:szCs w:val="28"/>
        </w:rPr>
      </w:pPr>
      <w:r w:rsidRPr="006F4F4A">
        <w:rPr>
          <w:rFonts w:ascii="Arial" w:eastAsia="Arial" w:hAnsi="Arial" w:cs="Arial"/>
          <w:color w:val="000000"/>
          <w:sz w:val="28"/>
          <w:szCs w:val="28"/>
        </w:rPr>
        <w:t>No habiendo más que informar a las y los pobladores de Sant</w:t>
      </w:r>
      <w:r w:rsidR="0009633F" w:rsidRPr="006F4F4A">
        <w:rPr>
          <w:rFonts w:ascii="Arial" w:eastAsia="Arial" w:hAnsi="Arial" w:cs="Arial"/>
          <w:color w:val="000000"/>
          <w:sz w:val="28"/>
          <w:szCs w:val="28"/>
        </w:rPr>
        <w:t>a María Zacatepec, siendo las ONCE</w:t>
      </w:r>
      <w:r w:rsidRPr="006F4F4A">
        <w:rPr>
          <w:rFonts w:ascii="Arial" w:eastAsia="Arial" w:hAnsi="Arial" w:cs="Arial"/>
          <w:color w:val="000000"/>
          <w:sz w:val="28"/>
          <w:szCs w:val="28"/>
        </w:rPr>
        <w:t xml:space="preserve"> horas con </w:t>
      </w:r>
      <w:r w:rsidR="0009633F" w:rsidRPr="006F4F4A">
        <w:rPr>
          <w:rFonts w:ascii="Arial" w:eastAsia="Arial" w:hAnsi="Arial" w:cs="Arial"/>
          <w:color w:val="000000"/>
          <w:sz w:val="28"/>
          <w:szCs w:val="28"/>
        </w:rPr>
        <w:t>TREINTA Y OCHO</w:t>
      </w:r>
      <w:r w:rsidRPr="006F4F4A">
        <w:rPr>
          <w:rFonts w:ascii="Arial" w:eastAsia="Arial" w:hAnsi="Arial" w:cs="Arial"/>
          <w:color w:val="000000"/>
          <w:sz w:val="28"/>
          <w:szCs w:val="28"/>
        </w:rPr>
        <w:t xml:space="preserve"> minutos del día 20 de febrero de 2022, se da por concluido el presente foro informativo, en cumplimiento a lo ordenado por el Tribunal Electoral del Estado de Puebla, a través de la sentencia identificada con el número TEEP-A-010/2020.</w:t>
      </w:r>
    </w:p>
    <w:p w14:paraId="07C4453F" w14:textId="5FAC902A" w:rsidR="009A6AF0" w:rsidRDefault="009A6AF0">
      <w:pPr>
        <w:spacing w:after="0" w:line="240" w:lineRule="auto"/>
        <w:jc w:val="both"/>
        <w:rPr>
          <w:rFonts w:ascii="Arial" w:eastAsia="Arial" w:hAnsi="Arial" w:cs="Arial"/>
          <w:color w:val="000000"/>
          <w:sz w:val="28"/>
          <w:szCs w:val="28"/>
        </w:rPr>
      </w:pPr>
    </w:p>
    <w:p w14:paraId="0584C3E4" w14:textId="72BA5F85" w:rsidR="009A6AF0" w:rsidRPr="003943C0" w:rsidRDefault="009A6AF0">
      <w:pPr>
        <w:spacing w:after="0" w:line="240" w:lineRule="auto"/>
        <w:jc w:val="both"/>
        <w:rPr>
          <w:rFonts w:ascii="Arial" w:eastAsia="Arial" w:hAnsi="Arial" w:cs="Arial"/>
          <w:color w:val="000000"/>
          <w:sz w:val="28"/>
          <w:szCs w:val="28"/>
        </w:rPr>
      </w:pPr>
    </w:p>
    <w:sectPr w:rsidR="009A6AF0" w:rsidRPr="003943C0" w:rsidSect="003B62B4">
      <w:headerReference w:type="default" r:id="rId8"/>
      <w:footerReference w:type="default" r:id="rId9"/>
      <w:pgSz w:w="12240" w:h="15840"/>
      <w:pgMar w:top="1088" w:right="1467" w:bottom="1418" w:left="1701" w:header="426"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4254F" w14:textId="77777777" w:rsidR="004E325E" w:rsidRDefault="004E325E">
      <w:pPr>
        <w:spacing w:after="0" w:line="240" w:lineRule="auto"/>
      </w:pPr>
      <w:r>
        <w:separator/>
      </w:r>
    </w:p>
  </w:endnote>
  <w:endnote w:type="continuationSeparator" w:id="0">
    <w:p w14:paraId="61ADAA62" w14:textId="77777777" w:rsidR="004E325E" w:rsidRDefault="004E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F8F61" w14:textId="68613046" w:rsidR="00F039B5" w:rsidRDefault="008D5795">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F4F4A">
      <w:rPr>
        <w:noProof/>
        <w:color w:val="000000"/>
      </w:rPr>
      <w:t>6</w:t>
    </w:r>
    <w:r>
      <w:rPr>
        <w:color w:val="000000"/>
      </w:rPr>
      <w:fldChar w:fldCharType="end"/>
    </w:r>
  </w:p>
  <w:p w14:paraId="4F6C303D" w14:textId="77777777" w:rsidR="00F039B5" w:rsidRDefault="00F039B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2039C" w14:textId="77777777" w:rsidR="004E325E" w:rsidRDefault="004E325E">
      <w:pPr>
        <w:spacing w:after="0" w:line="240" w:lineRule="auto"/>
      </w:pPr>
      <w:r>
        <w:separator/>
      </w:r>
    </w:p>
  </w:footnote>
  <w:footnote w:type="continuationSeparator" w:id="0">
    <w:p w14:paraId="03CD0190" w14:textId="77777777" w:rsidR="004E325E" w:rsidRDefault="004E3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EA204" w14:textId="77777777" w:rsidR="00F039B5" w:rsidRDefault="008D5795">
    <w:pPr>
      <w:spacing w:after="0" w:line="240" w:lineRule="auto"/>
      <w:jc w:val="center"/>
      <w:rPr>
        <w:b/>
        <w:color w:val="000000"/>
        <w:sz w:val="24"/>
        <w:szCs w:val="24"/>
      </w:rPr>
    </w:pPr>
    <w:r>
      <w:rPr>
        <w:noProof/>
      </w:rPr>
      <w:drawing>
        <wp:anchor distT="0" distB="0" distL="0" distR="0" simplePos="0" relativeHeight="251658240" behindDoc="1" locked="0" layoutInCell="1" hidden="0" allowOverlap="1" wp14:anchorId="677C5397" wp14:editId="279FC7AF">
          <wp:simplePos x="0" y="0"/>
          <wp:positionH relativeFrom="column">
            <wp:posOffset>393</wp:posOffset>
          </wp:positionH>
          <wp:positionV relativeFrom="paragraph">
            <wp:posOffset>-128903</wp:posOffset>
          </wp:positionV>
          <wp:extent cx="1133475" cy="743843"/>
          <wp:effectExtent l="0" t="0" r="0" b="0"/>
          <wp:wrapNone/>
          <wp:docPr id="2" name="image1.png" descr="C:\Users\Milo\Desktop\IMAGOTIPO BLANCO.jpg"/>
          <wp:cNvGraphicFramePr/>
          <a:graphic xmlns:a="http://schemas.openxmlformats.org/drawingml/2006/main">
            <a:graphicData uri="http://schemas.openxmlformats.org/drawingml/2006/picture">
              <pic:pic xmlns:pic="http://schemas.openxmlformats.org/drawingml/2006/picture">
                <pic:nvPicPr>
                  <pic:cNvPr id="0" name="image1.png" descr="C:\Users\Milo\Desktop\IMAGOTIPO BLANCO.jpg"/>
                  <pic:cNvPicPr preferRelativeResize="0"/>
                </pic:nvPicPr>
                <pic:blipFill>
                  <a:blip r:embed="rId1"/>
                  <a:srcRect/>
                  <a:stretch>
                    <a:fillRect/>
                  </a:stretch>
                </pic:blipFill>
                <pic:spPr>
                  <a:xfrm>
                    <a:off x="0" y="0"/>
                    <a:ext cx="1133475" cy="743843"/>
                  </a:xfrm>
                  <a:prstGeom prst="rect">
                    <a:avLst/>
                  </a:prstGeom>
                  <a:ln/>
                </pic:spPr>
              </pic:pic>
            </a:graphicData>
          </a:graphic>
        </wp:anchor>
      </w:drawing>
    </w:r>
  </w:p>
  <w:p w14:paraId="450A1ACA" w14:textId="77777777" w:rsidR="00F039B5" w:rsidRDefault="008D5795">
    <w:pPr>
      <w:tabs>
        <w:tab w:val="left" w:pos="915"/>
        <w:tab w:val="center" w:pos="4419"/>
      </w:tabs>
      <w:spacing w:after="0" w:line="240" w:lineRule="auto"/>
      <w:rPr>
        <w:b/>
        <w:color w:val="000000"/>
        <w:sz w:val="32"/>
        <w:szCs w:val="32"/>
      </w:rPr>
    </w:pPr>
    <w:r>
      <w:rPr>
        <w:b/>
        <w:color w:val="000000"/>
        <w:sz w:val="32"/>
        <w:szCs w:val="32"/>
      </w:rPr>
      <w:tab/>
    </w:r>
    <w:r>
      <w:rPr>
        <w:b/>
        <w:color w:val="000000"/>
        <w:sz w:val="32"/>
        <w:szCs w:val="32"/>
      </w:rPr>
      <w:tab/>
      <w:t>INSTITUTO ELECTORAL DEL ESTADO</w:t>
    </w:r>
  </w:p>
  <w:p w14:paraId="728DD173" w14:textId="6979C49F" w:rsidR="00F039B5" w:rsidRDefault="00F039B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0923"/>
    <w:multiLevelType w:val="multilevel"/>
    <w:tmpl w:val="5B36A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334CD8"/>
    <w:multiLevelType w:val="multilevel"/>
    <w:tmpl w:val="6F4C4B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931007"/>
    <w:multiLevelType w:val="hybridMultilevel"/>
    <w:tmpl w:val="7494ED12"/>
    <w:lvl w:ilvl="0" w:tplc="0ACA6022">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0B53BB"/>
    <w:multiLevelType w:val="multilevel"/>
    <w:tmpl w:val="0D3E52C0"/>
    <w:lvl w:ilvl="0">
      <w:start w:val="1"/>
      <w:numFmt w:val="lowerLetter"/>
      <w:lvlText w:val="%1)"/>
      <w:lvlJc w:val="left"/>
      <w:pPr>
        <w:ind w:left="1620" w:hanging="360"/>
      </w:p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4" w15:restartNumberingAfterBreak="0">
    <w:nsid w:val="3EF4572D"/>
    <w:multiLevelType w:val="multilevel"/>
    <w:tmpl w:val="26C4A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5348B0"/>
    <w:multiLevelType w:val="multilevel"/>
    <w:tmpl w:val="B06A48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95503AE"/>
    <w:multiLevelType w:val="multilevel"/>
    <w:tmpl w:val="CDEA0AC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5824E1"/>
    <w:multiLevelType w:val="multilevel"/>
    <w:tmpl w:val="F2E854EA"/>
    <w:lvl w:ilvl="0">
      <w:start w:val="1"/>
      <w:numFmt w:val="lowerLetter"/>
      <w:lvlText w:val="%1)"/>
      <w:lvlJc w:val="left"/>
      <w:pPr>
        <w:ind w:left="16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7C57CD"/>
    <w:multiLevelType w:val="multilevel"/>
    <w:tmpl w:val="3A8A46CA"/>
    <w:lvl w:ilvl="0">
      <w:start w:val="1"/>
      <w:numFmt w:val="decimal"/>
      <w:lvlText w:val="%1."/>
      <w:lvlJc w:val="left"/>
      <w:pPr>
        <w:ind w:left="543" w:hanging="360"/>
      </w:pPr>
      <w:rPr>
        <w:rFonts w:ascii="Arial" w:eastAsia="Arial" w:hAnsi="Arial" w:cs="Arial"/>
        <w:i w:val="0"/>
        <w:sz w:val="22"/>
        <w:szCs w:val="22"/>
      </w:rPr>
    </w:lvl>
    <w:lvl w:ilvl="1">
      <w:start w:val="1"/>
      <w:numFmt w:val="lowerLetter"/>
      <w:lvlText w:val="%2."/>
      <w:lvlJc w:val="left"/>
      <w:pPr>
        <w:ind w:left="1263" w:hanging="360"/>
      </w:pPr>
    </w:lvl>
    <w:lvl w:ilvl="2">
      <w:start w:val="1"/>
      <w:numFmt w:val="lowerRoman"/>
      <w:lvlText w:val="%3."/>
      <w:lvlJc w:val="right"/>
      <w:pPr>
        <w:ind w:left="1983" w:hanging="180"/>
      </w:pPr>
    </w:lvl>
    <w:lvl w:ilvl="3">
      <w:start w:val="1"/>
      <w:numFmt w:val="decimal"/>
      <w:lvlText w:val="%4."/>
      <w:lvlJc w:val="left"/>
      <w:pPr>
        <w:ind w:left="2703" w:hanging="360"/>
      </w:pPr>
    </w:lvl>
    <w:lvl w:ilvl="4">
      <w:start w:val="1"/>
      <w:numFmt w:val="lowerLetter"/>
      <w:lvlText w:val="%5."/>
      <w:lvlJc w:val="left"/>
      <w:pPr>
        <w:ind w:left="3423" w:hanging="360"/>
      </w:pPr>
    </w:lvl>
    <w:lvl w:ilvl="5">
      <w:start w:val="1"/>
      <w:numFmt w:val="lowerRoman"/>
      <w:lvlText w:val="%6."/>
      <w:lvlJc w:val="right"/>
      <w:pPr>
        <w:ind w:left="4143" w:hanging="180"/>
      </w:pPr>
    </w:lvl>
    <w:lvl w:ilvl="6">
      <w:start w:val="1"/>
      <w:numFmt w:val="decimal"/>
      <w:lvlText w:val="%7."/>
      <w:lvlJc w:val="left"/>
      <w:pPr>
        <w:ind w:left="4863" w:hanging="360"/>
      </w:pPr>
    </w:lvl>
    <w:lvl w:ilvl="7">
      <w:start w:val="1"/>
      <w:numFmt w:val="lowerLetter"/>
      <w:lvlText w:val="%8."/>
      <w:lvlJc w:val="left"/>
      <w:pPr>
        <w:ind w:left="5583" w:hanging="360"/>
      </w:pPr>
    </w:lvl>
    <w:lvl w:ilvl="8">
      <w:start w:val="1"/>
      <w:numFmt w:val="lowerRoman"/>
      <w:lvlText w:val="%9."/>
      <w:lvlJc w:val="right"/>
      <w:pPr>
        <w:ind w:left="6303" w:hanging="180"/>
      </w:pPr>
    </w:lvl>
  </w:abstractNum>
  <w:abstractNum w:abstractNumId="9" w15:restartNumberingAfterBreak="0">
    <w:nsid w:val="76D81F41"/>
    <w:multiLevelType w:val="multilevel"/>
    <w:tmpl w:val="5FFEE7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8345E8"/>
    <w:multiLevelType w:val="multilevel"/>
    <w:tmpl w:val="3CE8EE94"/>
    <w:lvl w:ilvl="0">
      <w:start w:val="5"/>
      <w:numFmt w:val="decimal"/>
      <w:lvlText w:val="%1."/>
      <w:lvlJc w:val="left"/>
      <w:pPr>
        <w:ind w:left="720" w:hanging="360"/>
      </w:pPr>
      <w:rPr>
        <w:rFonts w:ascii="Arial" w:eastAsia="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9"/>
  </w:num>
  <w:num w:numId="4">
    <w:abstractNumId w:val="5"/>
  </w:num>
  <w:num w:numId="5">
    <w:abstractNumId w:val="6"/>
  </w:num>
  <w:num w:numId="6">
    <w:abstractNumId w:val="8"/>
  </w:num>
  <w:num w:numId="7">
    <w:abstractNumId w:val="1"/>
  </w:num>
  <w:num w:numId="8">
    <w:abstractNumId w:val="4"/>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B5"/>
    <w:rsid w:val="000073F2"/>
    <w:rsid w:val="00023CE4"/>
    <w:rsid w:val="00037BB9"/>
    <w:rsid w:val="000914C2"/>
    <w:rsid w:val="0009633F"/>
    <w:rsid w:val="000B0F41"/>
    <w:rsid w:val="000C4391"/>
    <w:rsid w:val="001004F2"/>
    <w:rsid w:val="0010275B"/>
    <w:rsid w:val="00107F73"/>
    <w:rsid w:val="0016503C"/>
    <w:rsid w:val="00167CCB"/>
    <w:rsid w:val="00193F29"/>
    <w:rsid w:val="001A360A"/>
    <w:rsid w:val="001B3F1D"/>
    <w:rsid w:val="001C3F20"/>
    <w:rsid w:val="00260FB3"/>
    <w:rsid w:val="002675C4"/>
    <w:rsid w:val="00271A9B"/>
    <w:rsid w:val="002B64BA"/>
    <w:rsid w:val="002C5611"/>
    <w:rsid w:val="002E1EA1"/>
    <w:rsid w:val="00301641"/>
    <w:rsid w:val="00327646"/>
    <w:rsid w:val="00333B8D"/>
    <w:rsid w:val="0034068B"/>
    <w:rsid w:val="00343EB1"/>
    <w:rsid w:val="0035750C"/>
    <w:rsid w:val="00367C07"/>
    <w:rsid w:val="00381B0D"/>
    <w:rsid w:val="003943C0"/>
    <w:rsid w:val="003A111A"/>
    <w:rsid w:val="003B3C11"/>
    <w:rsid w:val="003B62B4"/>
    <w:rsid w:val="003F607E"/>
    <w:rsid w:val="00406A83"/>
    <w:rsid w:val="00415F30"/>
    <w:rsid w:val="004229E4"/>
    <w:rsid w:val="00435049"/>
    <w:rsid w:val="00440A73"/>
    <w:rsid w:val="00447953"/>
    <w:rsid w:val="0046439C"/>
    <w:rsid w:val="0049336B"/>
    <w:rsid w:val="004A346B"/>
    <w:rsid w:val="004C1445"/>
    <w:rsid w:val="004E325E"/>
    <w:rsid w:val="004F0A0D"/>
    <w:rsid w:val="0051225A"/>
    <w:rsid w:val="00531720"/>
    <w:rsid w:val="0053282D"/>
    <w:rsid w:val="00541B9C"/>
    <w:rsid w:val="00543228"/>
    <w:rsid w:val="005A36CC"/>
    <w:rsid w:val="005F3C5A"/>
    <w:rsid w:val="00607607"/>
    <w:rsid w:val="0062165D"/>
    <w:rsid w:val="00630F2E"/>
    <w:rsid w:val="00642DC1"/>
    <w:rsid w:val="00653F3B"/>
    <w:rsid w:val="00656316"/>
    <w:rsid w:val="00673B46"/>
    <w:rsid w:val="0067440A"/>
    <w:rsid w:val="0068281F"/>
    <w:rsid w:val="006A211F"/>
    <w:rsid w:val="006F4F4A"/>
    <w:rsid w:val="00703C95"/>
    <w:rsid w:val="00746C8C"/>
    <w:rsid w:val="00761966"/>
    <w:rsid w:val="00784568"/>
    <w:rsid w:val="00796382"/>
    <w:rsid w:val="007D7B1B"/>
    <w:rsid w:val="007E1775"/>
    <w:rsid w:val="007E7248"/>
    <w:rsid w:val="007F218C"/>
    <w:rsid w:val="00814CFD"/>
    <w:rsid w:val="00817F7D"/>
    <w:rsid w:val="00833932"/>
    <w:rsid w:val="00834E16"/>
    <w:rsid w:val="00837FFE"/>
    <w:rsid w:val="008603AF"/>
    <w:rsid w:val="008636FE"/>
    <w:rsid w:val="0087561C"/>
    <w:rsid w:val="00882635"/>
    <w:rsid w:val="008B6F3D"/>
    <w:rsid w:val="008D3F79"/>
    <w:rsid w:val="008D5795"/>
    <w:rsid w:val="008D6628"/>
    <w:rsid w:val="009126FD"/>
    <w:rsid w:val="00922A5C"/>
    <w:rsid w:val="00923E47"/>
    <w:rsid w:val="00944352"/>
    <w:rsid w:val="00973DB1"/>
    <w:rsid w:val="00986B38"/>
    <w:rsid w:val="00992E5F"/>
    <w:rsid w:val="009A6AF0"/>
    <w:rsid w:val="009C66D4"/>
    <w:rsid w:val="009F779B"/>
    <w:rsid w:val="00A534EB"/>
    <w:rsid w:val="00A553BE"/>
    <w:rsid w:val="00A72E88"/>
    <w:rsid w:val="00A91DAD"/>
    <w:rsid w:val="00AB6C98"/>
    <w:rsid w:val="00AC3D74"/>
    <w:rsid w:val="00AC611E"/>
    <w:rsid w:val="00AD1358"/>
    <w:rsid w:val="00AE7462"/>
    <w:rsid w:val="00B069C4"/>
    <w:rsid w:val="00B101D6"/>
    <w:rsid w:val="00B6072F"/>
    <w:rsid w:val="00B77E99"/>
    <w:rsid w:val="00B850EC"/>
    <w:rsid w:val="00BA65A0"/>
    <w:rsid w:val="00BB23E8"/>
    <w:rsid w:val="00BB2557"/>
    <w:rsid w:val="00BD00B9"/>
    <w:rsid w:val="00BE48C0"/>
    <w:rsid w:val="00BF34D1"/>
    <w:rsid w:val="00C2563B"/>
    <w:rsid w:val="00C85357"/>
    <w:rsid w:val="00C9444E"/>
    <w:rsid w:val="00CA5897"/>
    <w:rsid w:val="00CB07C6"/>
    <w:rsid w:val="00CC1373"/>
    <w:rsid w:val="00CD0A5B"/>
    <w:rsid w:val="00D014F4"/>
    <w:rsid w:val="00D07F58"/>
    <w:rsid w:val="00D22684"/>
    <w:rsid w:val="00D356D2"/>
    <w:rsid w:val="00D368AC"/>
    <w:rsid w:val="00D36CBF"/>
    <w:rsid w:val="00D4121A"/>
    <w:rsid w:val="00D418EA"/>
    <w:rsid w:val="00D86240"/>
    <w:rsid w:val="00DA315B"/>
    <w:rsid w:val="00DB52F4"/>
    <w:rsid w:val="00DD5DB4"/>
    <w:rsid w:val="00DE7322"/>
    <w:rsid w:val="00DF1200"/>
    <w:rsid w:val="00DF2388"/>
    <w:rsid w:val="00E10663"/>
    <w:rsid w:val="00E45EA3"/>
    <w:rsid w:val="00EA640F"/>
    <w:rsid w:val="00EB392F"/>
    <w:rsid w:val="00F039B5"/>
    <w:rsid w:val="00F26910"/>
    <w:rsid w:val="00F31FE1"/>
    <w:rsid w:val="00F323C2"/>
    <w:rsid w:val="00F44C9E"/>
    <w:rsid w:val="00F451E5"/>
    <w:rsid w:val="00F546DF"/>
    <w:rsid w:val="00F61CDD"/>
    <w:rsid w:val="00F670CA"/>
    <w:rsid w:val="00FC7272"/>
    <w:rsid w:val="00FD2AB4"/>
    <w:rsid w:val="00FF0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CA232"/>
  <w15:docId w15:val="{D446FC8C-97C5-4C55-B725-C017A0EE6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F34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34D1"/>
    <w:rPr>
      <w:rFonts w:ascii="Segoe UI" w:hAnsi="Segoe UI" w:cs="Segoe UI"/>
      <w:sz w:val="18"/>
      <w:szCs w:val="18"/>
    </w:rPr>
  </w:style>
  <w:style w:type="paragraph" w:styleId="Sinespaciado">
    <w:name w:val="No Spacing"/>
    <w:uiPriority w:val="1"/>
    <w:qFormat/>
    <w:rsid w:val="00BF34D1"/>
    <w:pPr>
      <w:spacing w:after="0" w:line="240" w:lineRule="auto"/>
    </w:pPr>
  </w:style>
  <w:style w:type="paragraph" w:styleId="Encabezado">
    <w:name w:val="header"/>
    <w:basedOn w:val="Normal"/>
    <w:link w:val="EncabezadoCar"/>
    <w:uiPriority w:val="99"/>
    <w:unhideWhenUsed/>
    <w:rsid w:val="001B3F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3F1D"/>
  </w:style>
  <w:style w:type="paragraph" w:styleId="Piedepgina">
    <w:name w:val="footer"/>
    <w:basedOn w:val="Normal"/>
    <w:link w:val="PiedepginaCar"/>
    <w:uiPriority w:val="99"/>
    <w:unhideWhenUsed/>
    <w:rsid w:val="001B3F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3F1D"/>
  </w:style>
  <w:style w:type="paragraph" w:styleId="Prrafodelista">
    <w:name w:val="List Paragraph"/>
    <w:basedOn w:val="Normal"/>
    <w:uiPriority w:val="34"/>
    <w:qFormat/>
    <w:rsid w:val="00922A5C"/>
    <w:pPr>
      <w:spacing w:after="0" w:line="240"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FDB01-0167-4E02-B878-EECBFC38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2433</Words>
  <Characters>13384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IEE</dc:creator>
  <cp:lastModifiedBy>IEE</cp:lastModifiedBy>
  <cp:revision>4</cp:revision>
  <dcterms:created xsi:type="dcterms:W3CDTF">2022-02-21T18:54:00Z</dcterms:created>
  <dcterms:modified xsi:type="dcterms:W3CDTF">2022-02-22T02:41:00Z</dcterms:modified>
</cp:coreProperties>
</file>