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748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090"/>
      </w:tblGrid>
      <w:tr w:rsidR="005E4B97" w:rsidRPr="008130F7" w14:paraId="10013385" w14:textId="77777777" w:rsidTr="000C74C2">
        <w:trPr>
          <w:trHeight w:val="390"/>
        </w:trPr>
        <w:tc>
          <w:tcPr>
            <w:tcW w:w="3119" w:type="dxa"/>
          </w:tcPr>
          <w:p w14:paraId="741D5D29" w14:textId="71DD74CE" w:rsidR="005E4B97" w:rsidRPr="008130F7" w:rsidRDefault="005E4B97" w:rsidP="005E4B97">
            <w:pPr>
              <w:jc w:val="both"/>
            </w:pPr>
            <w:r w:rsidRPr="008130F7">
              <w:t>Registro de Planilla</w:t>
            </w:r>
          </w:p>
        </w:tc>
        <w:tc>
          <w:tcPr>
            <w:tcW w:w="6090" w:type="dxa"/>
          </w:tcPr>
          <w:p w14:paraId="039BEDDF" w14:textId="77777777" w:rsidR="005E4B97" w:rsidRPr="008130F7" w:rsidRDefault="005E4B97" w:rsidP="005E4B97">
            <w:pPr>
              <w:jc w:val="center"/>
            </w:pPr>
            <w:r w:rsidRPr="008130F7">
              <w:t>Del ____</w:t>
            </w:r>
            <w:r>
              <w:t>_ al ______ de noviembre de 2025</w:t>
            </w:r>
          </w:p>
        </w:tc>
      </w:tr>
      <w:tr w:rsidR="005E4B97" w:rsidRPr="008130F7" w14:paraId="35795031" w14:textId="77777777" w:rsidTr="000C74C2">
        <w:trPr>
          <w:trHeight w:val="377"/>
        </w:trPr>
        <w:tc>
          <w:tcPr>
            <w:tcW w:w="3119" w:type="dxa"/>
          </w:tcPr>
          <w:p w14:paraId="19222EF0" w14:textId="77777777" w:rsidR="005E4B97" w:rsidRPr="008130F7" w:rsidRDefault="005E4B97" w:rsidP="005E4B97">
            <w:pPr>
              <w:jc w:val="both"/>
            </w:pPr>
            <w:r w:rsidRPr="008130F7">
              <w:t xml:space="preserve">Campaña </w:t>
            </w:r>
          </w:p>
        </w:tc>
        <w:tc>
          <w:tcPr>
            <w:tcW w:w="6090" w:type="dxa"/>
          </w:tcPr>
          <w:p w14:paraId="02C75E4D" w14:textId="77777777" w:rsidR="005E4B97" w:rsidRPr="008130F7" w:rsidRDefault="005E4B97" w:rsidP="005E4B97">
            <w:pPr>
              <w:jc w:val="center"/>
            </w:pPr>
            <w:r w:rsidRPr="008130F7">
              <w:t>Del ____</w:t>
            </w:r>
            <w:r>
              <w:t>_ al ______ de noviembre de 2025</w:t>
            </w:r>
          </w:p>
        </w:tc>
      </w:tr>
      <w:tr w:rsidR="005E4B97" w:rsidRPr="008130F7" w14:paraId="264A8B30" w14:textId="77777777" w:rsidTr="000C74C2">
        <w:trPr>
          <w:trHeight w:val="390"/>
        </w:trPr>
        <w:tc>
          <w:tcPr>
            <w:tcW w:w="3119" w:type="dxa"/>
          </w:tcPr>
          <w:p w14:paraId="0A0645B1" w14:textId="77777777" w:rsidR="005E4B97" w:rsidRPr="008130F7" w:rsidRDefault="005E4B97" w:rsidP="005E4B97">
            <w:pPr>
              <w:jc w:val="both"/>
            </w:pPr>
            <w:r w:rsidRPr="008130F7">
              <w:t xml:space="preserve">Debate Escolar </w:t>
            </w:r>
          </w:p>
        </w:tc>
        <w:tc>
          <w:tcPr>
            <w:tcW w:w="6090" w:type="dxa"/>
          </w:tcPr>
          <w:p w14:paraId="46DCF908" w14:textId="77777777" w:rsidR="005E4B97" w:rsidRPr="008130F7" w:rsidRDefault="005E4B97" w:rsidP="005E4B97">
            <w:pPr>
              <w:jc w:val="center"/>
            </w:pPr>
            <w:r w:rsidRPr="008130F7">
              <w:t>Del ____</w:t>
            </w:r>
            <w:r>
              <w:t>_ al ______ de noviembre de 2025</w:t>
            </w:r>
          </w:p>
        </w:tc>
      </w:tr>
      <w:tr w:rsidR="005E4B97" w:rsidRPr="008130F7" w14:paraId="1FE61521" w14:textId="77777777" w:rsidTr="000C74C2">
        <w:trPr>
          <w:trHeight w:val="377"/>
        </w:trPr>
        <w:tc>
          <w:tcPr>
            <w:tcW w:w="3119" w:type="dxa"/>
          </w:tcPr>
          <w:p w14:paraId="14CA7DC4" w14:textId="77777777" w:rsidR="005E4B97" w:rsidRPr="008130F7" w:rsidRDefault="005E4B97" w:rsidP="005E4B97">
            <w:pPr>
              <w:jc w:val="both"/>
            </w:pPr>
            <w:r w:rsidRPr="008130F7">
              <w:t xml:space="preserve">Jornada Escolar </w:t>
            </w:r>
          </w:p>
        </w:tc>
        <w:tc>
          <w:tcPr>
            <w:tcW w:w="6090" w:type="dxa"/>
          </w:tcPr>
          <w:p w14:paraId="4EFB75E1" w14:textId="77777777" w:rsidR="005E4B97" w:rsidRPr="008130F7" w:rsidRDefault="005E4B97" w:rsidP="005E4B97">
            <w:pPr>
              <w:jc w:val="center"/>
            </w:pPr>
            <w:r w:rsidRPr="008130F7">
              <w:t xml:space="preserve">Del _____ al _______de noviembre de </w:t>
            </w:r>
            <w:r>
              <w:t>2025</w:t>
            </w:r>
          </w:p>
        </w:tc>
      </w:tr>
    </w:tbl>
    <w:p w14:paraId="61128F79" w14:textId="4CC5E70F" w:rsidR="007855E7" w:rsidRDefault="00196FF2" w:rsidP="00A25484">
      <w:pPr>
        <w:jc w:val="both"/>
      </w:pPr>
      <w:r>
        <w:rPr>
          <w:noProof/>
        </w:rPr>
        <mc:AlternateContent>
          <mc:Choice Requires="wpg">
            <w:drawing>
              <wp:anchor distT="0" distB="0" distL="114300" distR="114300" simplePos="0" relativeHeight="251662336" behindDoc="0" locked="0" layoutInCell="1" allowOverlap="1" wp14:anchorId="5F3DF6BA" wp14:editId="47A0A77A">
                <wp:simplePos x="0" y="0"/>
                <wp:positionH relativeFrom="page">
                  <wp:posOffset>7038975</wp:posOffset>
                </wp:positionH>
                <wp:positionV relativeFrom="paragraph">
                  <wp:posOffset>-1315085</wp:posOffset>
                </wp:positionV>
                <wp:extent cx="580390" cy="580390"/>
                <wp:effectExtent l="95250" t="57150" r="86360" b="105410"/>
                <wp:wrapNone/>
                <wp:docPr id="1803408637" name="Grupo 2"/>
                <wp:cNvGraphicFramePr/>
                <a:graphic xmlns:a="http://schemas.openxmlformats.org/drawingml/2006/main">
                  <a:graphicData uri="http://schemas.microsoft.com/office/word/2010/wordprocessingGroup">
                    <wpg:wgp>
                      <wpg:cNvGrpSpPr/>
                      <wpg:grpSpPr>
                        <a:xfrm>
                          <a:off x="0" y="0"/>
                          <a:ext cx="580390" cy="580390"/>
                          <a:chOff x="0" y="0"/>
                          <a:chExt cx="580390" cy="580390"/>
                        </a:xfrm>
                      </wpg:grpSpPr>
                      <wps:wsp>
                        <wps:cNvPr id="1917953431" name="Elipse 1"/>
                        <wps:cNvSpPr/>
                        <wps:spPr>
                          <a:xfrm>
                            <a:off x="0" y="0"/>
                            <a:ext cx="580390" cy="580390"/>
                          </a:xfrm>
                          <a:prstGeom prst="ellipse">
                            <a:avLst/>
                          </a:prstGeom>
                          <a:noFill/>
                          <a:ln w="76200">
                            <a:solidFill>
                              <a:schemeClr val="tx1">
                                <a:lumMod val="95000"/>
                                <a:lumOff val="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189435" name="Cuadro de texto 2"/>
                        <wps:cNvSpPr txBox="1">
                          <a:spLocks noChangeArrowheads="1"/>
                        </wps:cNvSpPr>
                        <wps:spPr bwMode="auto">
                          <a:xfrm>
                            <a:off x="76200" y="38100"/>
                            <a:ext cx="438150" cy="457200"/>
                          </a:xfrm>
                          <a:prstGeom prst="rect">
                            <a:avLst/>
                          </a:prstGeom>
                          <a:noFill/>
                          <a:ln w="9525">
                            <a:noFill/>
                            <a:miter lim="800000"/>
                            <a:headEnd/>
                            <a:tailEnd/>
                          </a:ln>
                        </wps:spPr>
                        <wps:txbx>
                          <w:txbxContent>
                            <w:p w14:paraId="4101105A" w14:textId="0836C057" w:rsidR="00196FF2" w:rsidRPr="00196FF2" w:rsidRDefault="00196FF2" w:rsidP="00196FF2">
                              <w:pPr>
                                <w:jc w:val="center"/>
                                <w:rPr>
                                  <w:rFonts w:ascii="Arial Black" w:hAnsi="Arial Black"/>
                                  <w:sz w:val="44"/>
                                  <w:szCs w:val="44"/>
                                </w:rPr>
                              </w:pPr>
                              <w:r w:rsidRPr="00196FF2">
                                <w:rPr>
                                  <w:rFonts w:ascii="Arial Black" w:hAnsi="Arial Black"/>
                                  <w:sz w:val="44"/>
                                  <w:szCs w:val="44"/>
                                </w:rPr>
                                <w:t>1</w:t>
                              </w:r>
                            </w:p>
                          </w:txbxContent>
                        </wps:txbx>
                        <wps:bodyPr rot="0" vert="horz" wrap="square" lIns="91440" tIns="45720" rIns="91440" bIns="45720" anchor="t" anchorCtr="0">
                          <a:noAutofit/>
                        </wps:bodyPr>
                      </wps:wsp>
                    </wpg:wgp>
                  </a:graphicData>
                </a:graphic>
              </wp:anchor>
            </w:drawing>
          </mc:Choice>
          <mc:Fallback>
            <w:pict>
              <v:group w14:anchorId="5F3DF6BA" id="Grupo 2" o:spid="_x0000_s1026" style="position:absolute;left:0;text-align:left;margin-left:554.25pt;margin-top:-103.55pt;width:45.7pt;height:45.7pt;z-index:251662336;mso-position-horizontal-relative:page" coordsize="580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">
                <v:oval id="Elipse 1" o:spid="_x0000_s1027" style="position:absolute;width:5803;height:5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" filled="f" strokecolor="#0d0d0d [3069]" strokeweight="6pt">
                  <v:shadow on="t" color="black" opacity="22937f" origin=",.5" offset="0,.63889mm"/>
                </v:oval>
                <v:shapetype id="_x0000_t202" coordsize="21600,21600" o:spt="202" path="m,l,21600r21600,l21600,xe">
                  <v:stroke joinstyle="miter"/>
                  <v:path gradientshapeok="t" o:connecttype="rect"/>
                </v:shapetype>
                <v:shape id="_x0000_s1028" type="#_x0000_t202" style="position:absolute;left:762;top:381;width:438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" filled="f" stroked="f">
                  <v:textbox>
                    <w:txbxContent>
                      <w:p w14:paraId="4101105A" w14:textId="0836C057" w:rsidR="00196FF2" w:rsidRPr="00196FF2" w:rsidRDefault="00196FF2" w:rsidP="00196FF2">
                        <w:pPr>
                          <w:jc w:val="center"/>
                          <w:rPr>
                            <w:rFonts w:ascii="Arial Black" w:hAnsi="Arial Black"/>
                            <w:sz w:val="44"/>
                            <w:szCs w:val="44"/>
                          </w:rPr>
                        </w:pPr>
                        <w:r w:rsidRPr="00196FF2">
                          <w:rPr>
                            <w:rFonts w:ascii="Arial Black" w:hAnsi="Arial Black"/>
                            <w:sz w:val="44"/>
                            <w:szCs w:val="44"/>
                          </w:rPr>
                          <w:t>1</w:t>
                        </w:r>
                      </w:p>
                    </w:txbxContent>
                  </v:textbox>
                </v:shape>
                <w10:wrap anchorx="page"/>
              </v:group>
            </w:pict>
          </mc:Fallback>
        </mc:AlternateContent>
      </w:r>
      <w:r w:rsidR="00B33BE8">
        <w:rPr>
          <w:noProof/>
        </w:rPr>
        <w:drawing>
          <wp:anchor distT="0" distB="0" distL="114300" distR="114300" simplePos="0" relativeHeight="251657216" behindDoc="1" locked="0" layoutInCell="1" allowOverlap="1" wp14:anchorId="2CEE5EEB" wp14:editId="6A4353DC">
            <wp:simplePos x="0" y="0"/>
            <wp:positionH relativeFrom="column">
              <wp:posOffset>-1101725</wp:posOffset>
            </wp:positionH>
            <wp:positionV relativeFrom="paragraph">
              <wp:posOffset>-1440402</wp:posOffset>
            </wp:positionV>
            <wp:extent cx="7821976" cy="10122193"/>
            <wp:effectExtent l="0" t="0" r="7620" b="0"/>
            <wp:wrapNone/>
            <wp:docPr id="13958117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11725" name="Imagen 13958117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1976" cy="10122193"/>
                    </a:xfrm>
                    <a:prstGeom prst="rect">
                      <a:avLst/>
                    </a:prstGeom>
                  </pic:spPr>
                </pic:pic>
              </a:graphicData>
            </a:graphic>
            <wp14:sizeRelH relativeFrom="margin">
              <wp14:pctWidth>0</wp14:pctWidth>
            </wp14:sizeRelH>
            <wp14:sizeRelV relativeFrom="margin">
              <wp14:pctHeight>0</wp14:pctHeight>
            </wp14:sizeRelV>
          </wp:anchor>
        </w:drawing>
      </w:r>
    </w:p>
    <w:p w14:paraId="2F0129AC" w14:textId="514DF022" w:rsidR="007855E7" w:rsidRDefault="005351FB" w:rsidP="00A25484">
      <w:pPr>
        <w:jc w:val="center"/>
        <w:rPr>
          <w:rFonts w:ascii="Yu Gothic UI" w:eastAsia="Yu Gothic UI" w:hAnsi="Yu Gothic UI" w:cs="Yu Gothic UI"/>
          <w:b/>
        </w:rPr>
      </w:pPr>
      <w:r>
        <w:rPr>
          <w:noProof/>
        </w:rPr>
        <mc:AlternateContent>
          <mc:Choice Requires="wps">
            <w:drawing>
              <wp:anchor distT="45720" distB="45720" distL="114300" distR="114300" simplePos="0" relativeHeight="251659264" behindDoc="0" locked="0" layoutInCell="1" allowOverlap="1" wp14:anchorId="0932BDEA" wp14:editId="0923B785">
                <wp:simplePos x="0" y="0"/>
                <wp:positionH relativeFrom="column">
                  <wp:posOffset>-118110</wp:posOffset>
                </wp:positionH>
                <wp:positionV relativeFrom="paragraph">
                  <wp:posOffset>3742690</wp:posOffset>
                </wp:positionV>
                <wp:extent cx="4762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4CA87BDA" w14:textId="0CB91427" w:rsidR="005351FB" w:rsidRPr="005351FB" w:rsidRDefault="005351FB">
                            <w:pPr>
                              <w:rPr>
                                <w:b/>
                                <w:bCs/>
                                <w:sz w:val="36"/>
                                <w:szCs w:val="36"/>
                              </w:rPr>
                            </w:pPr>
                            <w:r w:rsidRPr="005351FB">
                              <w:rPr>
                                <w:b/>
                                <w:bCs/>
                                <w:sz w:val="36"/>
                                <w:szCs w:val="3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2BDEA" id="Cuadro de texto 2" o:spid="_x0000_s1029" type="#_x0000_t202" style="position:absolute;left:0;text-align:left;margin-left:-9.3pt;margin-top:294.7pt;width: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9i+wEAANQ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" filled="f" stroked="f">
                <v:textbox style="mso-fit-shape-to-text:t">
                  <w:txbxContent>
                    <w:p w14:paraId="4CA87BDA" w14:textId="0CB91427" w:rsidR="005351FB" w:rsidRPr="005351FB" w:rsidRDefault="005351FB">
                      <w:pPr>
                        <w:rPr>
                          <w:b/>
                          <w:bCs/>
                          <w:sz w:val="36"/>
                          <w:szCs w:val="36"/>
                        </w:rPr>
                      </w:pPr>
                      <w:r w:rsidRPr="005351FB">
                        <w:rPr>
                          <w:b/>
                          <w:bCs/>
                          <w:sz w:val="36"/>
                          <w:szCs w:val="36"/>
                        </w:rPr>
                        <w:t>1.</w:t>
                      </w:r>
                    </w:p>
                  </w:txbxContent>
                </v:textbox>
                <w10:wrap type="square"/>
              </v:shape>
            </w:pict>
          </mc:Fallback>
        </mc:AlternateContent>
      </w:r>
      <w:r w:rsidR="00B338CB">
        <w:br w:type="page"/>
      </w:r>
      <w:r w:rsidR="00B338CB">
        <w:lastRenderedPageBreak/>
        <w:t xml:space="preserve">1. </w:t>
      </w:r>
      <w:r w:rsidR="00B338CB">
        <w:rPr>
          <w:rFonts w:ascii="Yu Gothic UI" w:eastAsia="Yu Gothic UI" w:hAnsi="Yu Gothic UI" w:cs="Yu Gothic UI"/>
          <w:b/>
        </w:rPr>
        <w:t>MINUTA DEL CONSEJO ELECTORAL ESCOLAR</w:t>
      </w:r>
      <w:r w:rsidR="00A25484">
        <w:rPr>
          <w:rFonts w:ascii="Yu Gothic UI" w:eastAsia="Yu Gothic UI" w:hAnsi="Yu Gothic UI" w:cs="Yu Gothic UI"/>
          <w:b/>
        </w:rPr>
        <w:t xml:space="preserve"> </w:t>
      </w:r>
      <w:r w:rsidR="00B338CB">
        <w:rPr>
          <w:rFonts w:ascii="Yu Gothic UI" w:eastAsia="Yu Gothic UI" w:hAnsi="Yu Gothic UI" w:cs="Yu Gothic UI"/>
          <w:b/>
        </w:rPr>
        <w:t>-</w:t>
      </w:r>
      <w:r w:rsidR="00A25484">
        <w:rPr>
          <w:rFonts w:ascii="Yu Gothic UI" w:eastAsia="Yu Gothic UI" w:hAnsi="Yu Gothic UI" w:cs="Yu Gothic UI"/>
          <w:b/>
        </w:rPr>
        <w:t xml:space="preserve"> </w:t>
      </w:r>
      <w:r w:rsidR="00B338CB">
        <w:rPr>
          <w:rFonts w:ascii="Yu Gothic UI" w:eastAsia="Yu Gothic UI" w:hAnsi="Yu Gothic UI" w:cs="Yu Gothic UI"/>
          <w:b/>
        </w:rPr>
        <w:t>CONVOCATORIA A ELECCIÓN</w:t>
      </w:r>
    </w:p>
    <w:p w14:paraId="0797120B" w14:textId="403D7E08" w:rsidR="008130F7" w:rsidRDefault="008130F7" w:rsidP="00A25484">
      <w:pPr>
        <w:jc w:val="both"/>
      </w:pPr>
      <w:r>
        <w:t>Minuta de la reunión de trabajo presencial del Comité Electoral Estudiantil del Bachillerato __________________________________________, celebrada el día ________ de noviembre de 202</w:t>
      </w:r>
      <w:r w:rsidR="003B6152">
        <w:t>5</w:t>
      </w:r>
      <w:r>
        <w:t>.</w:t>
      </w:r>
    </w:p>
    <w:p w14:paraId="3646FA33" w14:textId="1E3F45F9" w:rsidR="008130F7" w:rsidRDefault="008130F7" w:rsidP="00A25484">
      <w:pPr>
        <w:jc w:val="both"/>
      </w:pPr>
      <w:r>
        <w:t>El objetivo de la reunión fue aprobar las diversas etapas relacionadas con la organización del proceso electoral escolar 2025</w:t>
      </w:r>
      <w:r w:rsidR="003B6152">
        <w:t>-2026</w:t>
      </w:r>
      <w:r>
        <w:t>. Dicho proceso busca que el alumnado, a través del ejercicio del voto libre, secreto y directo, elija a la sociedad de alumnos y el proyecto de participación escolar específico postulado por la misma.</w:t>
      </w:r>
    </w:p>
    <w:p w14:paraId="1DED2E27" w14:textId="77777777" w:rsidR="008130F7" w:rsidRPr="008130F7" w:rsidRDefault="008130F7" w:rsidP="00A25484">
      <w:pPr>
        <w:jc w:val="both"/>
        <w:rPr>
          <w:b/>
          <w:bCs/>
        </w:rPr>
      </w:pPr>
      <w:r w:rsidRPr="008130F7">
        <w:rPr>
          <w:b/>
          <w:bCs/>
        </w:rPr>
        <w:t>Desarrollo de la reunión</w:t>
      </w:r>
    </w:p>
    <w:p w14:paraId="2F104B29" w14:textId="77777777" w:rsidR="008130F7" w:rsidRDefault="008130F7" w:rsidP="00A25484">
      <w:pPr>
        <w:jc w:val="both"/>
      </w:pPr>
      <w:r>
        <w:t>Con base en los trabajos colaborativos de la Secretaría de Educación del Gobierno del Estado de Puebla y el Instituto Electoral del Estado en materia de difusión de la Cultura Democrática y la Educación Cívica, la reunión se llevó a cabo en el espacio escolar de la localidad de (anotar Municipio) ___________________, en el Estado de Puebla.</w:t>
      </w:r>
    </w:p>
    <w:p w14:paraId="6867D6F3" w14:textId="72AE0BA1" w:rsidR="008130F7" w:rsidRPr="008130F7" w:rsidRDefault="008130F7" w:rsidP="00A25484">
      <w:pPr>
        <w:jc w:val="both"/>
      </w:pPr>
      <w:r>
        <w:t>Siendo las ________ horas con ________ minutos, en las instalaciones del Bachillerato ______________________________________________________________________, ubicado en ________________________________________________________________________________, se reunió el Consejo Electoral Escolar, integrado por:</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705"/>
        <w:gridCol w:w="2860"/>
      </w:tblGrid>
      <w:tr w:rsidR="007855E7" w:rsidRPr="008130F7" w14:paraId="5A432F23" w14:textId="77777777">
        <w:tc>
          <w:tcPr>
            <w:tcW w:w="2263" w:type="dxa"/>
            <w:shd w:val="clear" w:color="auto" w:fill="BFBFBF"/>
          </w:tcPr>
          <w:p w14:paraId="6A3953A0" w14:textId="77777777" w:rsidR="007855E7" w:rsidRPr="008130F7" w:rsidRDefault="00B338CB" w:rsidP="00A25484">
            <w:pPr>
              <w:jc w:val="both"/>
              <w:rPr>
                <w:b/>
                <w:bCs/>
              </w:rPr>
            </w:pPr>
            <w:r w:rsidRPr="008130F7">
              <w:rPr>
                <w:b/>
                <w:bCs/>
              </w:rPr>
              <w:t>Cargo</w:t>
            </w:r>
          </w:p>
        </w:tc>
        <w:tc>
          <w:tcPr>
            <w:tcW w:w="3705" w:type="dxa"/>
            <w:tcBorders>
              <w:right w:val="single" w:sz="4" w:space="0" w:color="000000"/>
            </w:tcBorders>
            <w:shd w:val="clear" w:color="auto" w:fill="BFBFBF"/>
          </w:tcPr>
          <w:p w14:paraId="3449FF89" w14:textId="77777777" w:rsidR="007855E7" w:rsidRPr="008130F7" w:rsidRDefault="00B338CB" w:rsidP="00A25484">
            <w:pPr>
              <w:jc w:val="both"/>
              <w:rPr>
                <w:b/>
                <w:bCs/>
              </w:rPr>
            </w:pPr>
            <w:r w:rsidRPr="008130F7">
              <w:rPr>
                <w:b/>
                <w:bCs/>
              </w:rPr>
              <w:t>Nombre</w:t>
            </w:r>
          </w:p>
        </w:tc>
        <w:tc>
          <w:tcPr>
            <w:tcW w:w="2860" w:type="dxa"/>
            <w:tcBorders>
              <w:left w:val="single" w:sz="4" w:space="0" w:color="000000"/>
            </w:tcBorders>
            <w:shd w:val="clear" w:color="auto" w:fill="BFBFBF"/>
          </w:tcPr>
          <w:p w14:paraId="15DCFF84" w14:textId="77777777" w:rsidR="007855E7" w:rsidRPr="008130F7" w:rsidRDefault="00B338CB" w:rsidP="00A25484">
            <w:pPr>
              <w:jc w:val="both"/>
              <w:rPr>
                <w:b/>
                <w:bCs/>
              </w:rPr>
            </w:pPr>
            <w:r w:rsidRPr="008130F7">
              <w:rPr>
                <w:b/>
                <w:bCs/>
              </w:rPr>
              <w:t>Contacto</w:t>
            </w:r>
          </w:p>
        </w:tc>
      </w:tr>
      <w:tr w:rsidR="007855E7" w:rsidRPr="008130F7" w14:paraId="2F802027" w14:textId="77777777">
        <w:tc>
          <w:tcPr>
            <w:tcW w:w="2263" w:type="dxa"/>
          </w:tcPr>
          <w:p w14:paraId="2B66E4DC" w14:textId="1A011A26" w:rsidR="007855E7" w:rsidRPr="008130F7" w:rsidRDefault="00B338CB" w:rsidP="00A25484">
            <w:pPr>
              <w:jc w:val="both"/>
            </w:pPr>
            <w:r w:rsidRPr="008130F7">
              <w:t xml:space="preserve">Consejera </w:t>
            </w:r>
            <w:proofErr w:type="gramStart"/>
            <w:r w:rsidRPr="008130F7">
              <w:t>Presidenta</w:t>
            </w:r>
            <w:proofErr w:type="gramEnd"/>
            <w:r w:rsidRPr="008130F7">
              <w:t xml:space="preserve"> o Consejero Presidente</w:t>
            </w:r>
          </w:p>
        </w:tc>
        <w:tc>
          <w:tcPr>
            <w:tcW w:w="3705" w:type="dxa"/>
            <w:tcBorders>
              <w:right w:val="single" w:sz="4" w:space="0" w:color="000000"/>
            </w:tcBorders>
          </w:tcPr>
          <w:p w14:paraId="2566A0F8" w14:textId="77777777" w:rsidR="007855E7" w:rsidRPr="008130F7" w:rsidRDefault="007855E7" w:rsidP="00A25484">
            <w:pPr>
              <w:jc w:val="both"/>
            </w:pPr>
          </w:p>
        </w:tc>
        <w:tc>
          <w:tcPr>
            <w:tcW w:w="2860" w:type="dxa"/>
            <w:tcBorders>
              <w:left w:val="single" w:sz="4" w:space="0" w:color="000000"/>
            </w:tcBorders>
          </w:tcPr>
          <w:p w14:paraId="6D3A03C9" w14:textId="77777777" w:rsidR="007855E7" w:rsidRPr="008130F7" w:rsidRDefault="00B338CB" w:rsidP="00A25484">
            <w:pPr>
              <w:jc w:val="both"/>
            </w:pPr>
            <w:r w:rsidRPr="008130F7">
              <w:t>Email:</w:t>
            </w:r>
          </w:p>
          <w:p w14:paraId="65B030FA" w14:textId="77777777" w:rsidR="007855E7" w:rsidRPr="008130F7" w:rsidRDefault="007855E7" w:rsidP="00A25484">
            <w:pPr>
              <w:jc w:val="both"/>
            </w:pPr>
          </w:p>
          <w:p w14:paraId="3353C382" w14:textId="77777777" w:rsidR="007855E7" w:rsidRPr="008130F7" w:rsidRDefault="00B338CB" w:rsidP="00A25484">
            <w:pPr>
              <w:jc w:val="both"/>
            </w:pPr>
            <w:r w:rsidRPr="008130F7">
              <w:t>Cel:</w:t>
            </w:r>
          </w:p>
        </w:tc>
      </w:tr>
      <w:tr w:rsidR="007855E7" w:rsidRPr="008130F7" w14:paraId="2A3EAABA" w14:textId="77777777">
        <w:tc>
          <w:tcPr>
            <w:tcW w:w="2263" w:type="dxa"/>
          </w:tcPr>
          <w:p w14:paraId="615E4E69" w14:textId="77777777" w:rsidR="007855E7" w:rsidRPr="008130F7" w:rsidRDefault="00B338CB" w:rsidP="00A25484">
            <w:pPr>
              <w:jc w:val="both"/>
            </w:pPr>
            <w:r w:rsidRPr="008130F7">
              <w:t xml:space="preserve">Secretaria o </w:t>
            </w:r>
            <w:proofErr w:type="gramStart"/>
            <w:r w:rsidRPr="008130F7">
              <w:t>Secretario</w:t>
            </w:r>
            <w:proofErr w:type="gramEnd"/>
          </w:p>
          <w:p w14:paraId="79F2EE9A" w14:textId="77777777" w:rsidR="007855E7" w:rsidRPr="008130F7" w:rsidRDefault="007855E7" w:rsidP="00A25484">
            <w:pPr>
              <w:jc w:val="both"/>
            </w:pPr>
          </w:p>
          <w:p w14:paraId="77B88FB0" w14:textId="77777777" w:rsidR="007855E7" w:rsidRPr="008130F7" w:rsidRDefault="007855E7" w:rsidP="00A25484">
            <w:pPr>
              <w:jc w:val="both"/>
            </w:pPr>
          </w:p>
        </w:tc>
        <w:tc>
          <w:tcPr>
            <w:tcW w:w="3705" w:type="dxa"/>
            <w:tcBorders>
              <w:right w:val="single" w:sz="4" w:space="0" w:color="000000"/>
            </w:tcBorders>
          </w:tcPr>
          <w:p w14:paraId="7E6D5BFA" w14:textId="77777777" w:rsidR="007855E7" w:rsidRPr="008130F7" w:rsidRDefault="007855E7" w:rsidP="00A25484">
            <w:pPr>
              <w:jc w:val="both"/>
            </w:pPr>
          </w:p>
        </w:tc>
        <w:tc>
          <w:tcPr>
            <w:tcW w:w="2860" w:type="dxa"/>
            <w:tcBorders>
              <w:left w:val="single" w:sz="4" w:space="0" w:color="000000"/>
            </w:tcBorders>
          </w:tcPr>
          <w:p w14:paraId="446E8E91" w14:textId="77777777" w:rsidR="007855E7" w:rsidRPr="008130F7" w:rsidRDefault="00B338CB" w:rsidP="00A25484">
            <w:pPr>
              <w:jc w:val="both"/>
            </w:pPr>
            <w:r w:rsidRPr="008130F7">
              <w:t>Email:</w:t>
            </w:r>
          </w:p>
          <w:p w14:paraId="6060172F" w14:textId="77777777" w:rsidR="007855E7" w:rsidRPr="008130F7" w:rsidRDefault="007855E7" w:rsidP="00A25484">
            <w:pPr>
              <w:jc w:val="both"/>
            </w:pPr>
          </w:p>
          <w:p w14:paraId="61663CFD" w14:textId="77777777" w:rsidR="007855E7" w:rsidRPr="008130F7" w:rsidRDefault="00B338CB" w:rsidP="00A25484">
            <w:pPr>
              <w:jc w:val="both"/>
            </w:pPr>
            <w:r w:rsidRPr="008130F7">
              <w:t>Cel:</w:t>
            </w:r>
          </w:p>
        </w:tc>
      </w:tr>
      <w:tr w:rsidR="007855E7" w:rsidRPr="008130F7" w14:paraId="219D272D" w14:textId="77777777">
        <w:tc>
          <w:tcPr>
            <w:tcW w:w="2263" w:type="dxa"/>
          </w:tcPr>
          <w:p w14:paraId="41285BDD" w14:textId="77777777" w:rsidR="007855E7" w:rsidRPr="008130F7" w:rsidRDefault="00B338CB" w:rsidP="00A25484">
            <w:pPr>
              <w:jc w:val="both"/>
            </w:pPr>
            <w:r w:rsidRPr="008130F7">
              <w:t>Consejera Electoral</w:t>
            </w:r>
          </w:p>
          <w:p w14:paraId="44591343" w14:textId="77777777" w:rsidR="007855E7" w:rsidRPr="008130F7" w:rsidRDefault="007855E7" w:rsidP="00A25484">
            <w:pPr>
              <w:jc w:val="both"/>
            </w:pPr>
          </w:p>
          <w:p w14:paraId="2844D359" w14:textId="77777777" w:rsidR="007855E7" w:rsidRPr="008130F7" w:rsidRDefault="007855E7" w:rsidP="00A25484">
            <w:pPr>
              <w:jc w:val="both"/>
            </w:pPr>
          </w:p>
        </w:tc>
        <w:tc>
          <w:tcPr>
            <w:tcW w:w="3705" w:type="dxa"/>
            <w:tcBorders>
              <w:right w:val="single" w:sz="4" w:space="0" w:color="000000"/>
            </w:tcBorders>
          </w:tcPr>
          <w:p w14:paraId="736CC749" w14:textId="77777777" w:rsidR="007855E7" w:rsidRPr="008130F7" w:rsidRDefault="007855E7" w:rsidP="00A25484">
            <w:pPr>
              <w:jc w:val="both"/>
            </w:pPr>
          </w:p>
        </w:tc>
        <w:tc>
          <w:tcPr>
            <w:tcW w:w="2860" w:type="dxa"/>
            <w:tcBorders>
              <w:left w:val="single" w:sz="4" w:space="0" w:color="000000"/>
            </w:tcBorders>
          </w:tcPr>
          <w:p w14:paraId="2F262013" w14:textId="77777777" w:rsidR="007855E7" w:rsidRPr="008130F7" w:rsidRDefault="00B338CB" w:rsidP="00A25484">
            <w:pPr>
              <w:jc w:val="both"/>
            </w:pPr>
            <w:r w:rsidRPr="008130F7">
              <w:t>Email:</w:t>
            </w:r>
          </w:p>
          <w:p w14:paraId="64A949C0" w14:textId="77777777" w:rsidR="007855E7" w:rsidRPr="008130F7" w:rsidRDefault="007855E7" w:rsidP="00A25484">
            <w:pPr>
              <w:jc w:val="both"/>
            </w:pPr>
          </w:p>
          <w:p w14:paraId="4D7F2437" w14:textId="77777777" w:rsidR="007855E7" w:rsidRPr="008130F7" w:rsidRDefault="00B338CB" w:rsidP="00A25484">
            <w:pPr>
              <w:jc w:val="both"/>
            </w:pPr>
            <w:r w:rsidRPr="008130F7">
              <w:t>Cel:</w:t>
            </w:r>
          </w:p>
        </w:tc>
      </w:tr>
      <w:tr w:rsidR="007855E7" w:rsidRPr="008130F7" w14:paraId="75AB2C4E" w14:textId="77777777">
        <w:tc>
          <w:tcPr>
            <w:tcW w:w="2263" w:type="dxa"/>
          </w:tcPr>
          <w:p w14:paraId="24F4B0FB" w14:textId="77777777" w:rsidR="007855E7" w:rsidRPr="008130F7" w:rsidRDefault="00B338CB" w:rsidP="00A25484">
            <w:pPr>
              <w:jc w:val="both"/>
            </w:pPr>
            <w:r w:rsidRPr="008130F7">
              <w:t>Consejero Electoral</w:t>
            </w:r>
          </w:p>
          <w:p w14:paraId="5A365989" w14:textId="77777777" w:rsidR="007855E7" w:rsidRPr="008130F7" w:rsidRDefault="007855E7" w:rsidP="00A25484">
            <w:pPr>
              <w:jc w:val="both"/>
            </w:pPr>
          </w:p>
          <w:p w14:paraId="7215BA21" w14:textId="77777777" w:rsidR="007855E7" w:rsidRPr="008130F7" w:rsidRDefault="007855E7" w:rsidP="00A25484">
            <w:pPr>
              <w:jc w:val="both"/>
            </w:pPr>
          </w:p>
        </w:tc>
        <w:tc>
          <w:tcPr>
            <w:tcW w:w="3705" w:type="dxa"/>
            <w:tcBorders>
              <w:right w:val="single" w:sz="4" w:space="0" w:color="000000"/>
            </w:tcBorders>
          </w:tcPr>
          <w:p w14:paraId="46926A44" w14:textId="77777777" w:rsidR="007855E7" w:rsidRPr="008130F7" w:rsidRDefault="007855E7" w:rsidP="00A25484">
            <w:pPr>
              <w:jc w:val="both"/>
            </w:pPr>
          </w:p>
        </w:tc>
        <w:tc>
          <w:tcPr>
            <w:tcW w:w="2860" w:type="dxa"/>
            <w:tcBorders>
              <w:left w:val="single" w:sz="4" w:space="0" w:color="000000"/>
            </w:tcBorders>
          </w:tcPr>
          <w:p w14:paraId="7A038A4B" w14:textId="77777777" w:rsidR="007855E7" w:rsidRPr="008130F7" w:rsidRDefault="00B338CB" w:rsidP="00A25484">
            <w:pPr>
              <w:jc w:val="both"/>
            </w:pPr>
            <w:r w:rsidRPr="008130F7">
              <w:t>Email:</w:t>
            </w:r>
          </w:p>
          <w:p w14:paraId="74DD460B" w14:textId="77777777" w:rsidR="007855E7" w:rsidRPr="008130F7" w:rsidRDefault="007855E7" w:rsidP="00A25484">
            <w:pPr>
              <w:jc w:val="both"/>
            </w:pPr>
          </w:p>
          <w:p w14:paraId="67D51C4A" w14:textId="77777777" w:rsidR="007855E7" w:rsidRPr="008130F7" w:rsidRDefault="00B338CB" w:rsidP="00A25484">
            <w:pPr>
              <w:jc w:val="both"/>
            </w:pPr>
            <w:r w:rsidRPr="008130F7">
              <w:t>Cel:</w:t>
            </w:r>
          </w:p>
        </w:tc>
      </w:tr>
    </w:tbl>
    <w:p w14:paraId="5AA4AD58" w14:textId="77777777" w:rsidR="007701A3" w:rsidRDefault="007701A3" w:rsidP="00A25484">
      <w:pPr>
        <w:jc w:val="both"/>
      </w:pPr>
    </w:p>
    <w:p w14:paraId="04B0CFC6" w14:textId="22DD057A" w:rsidR="007701A3" w:rsidRDefault="007701A3" w:rsidP="00A25484">
      <w:pPr>
        <w:jc w:val="both"/>
      </w:pPr>
      <w:r>
        <w:t>Con la finalidad de protestar y declarar su formal integración como órgano colegiado responsable de organizar y vigilar el Proceso Escolar 2025</w:t>
      </w:r>
      <w:r w:rsidR="003B6152">
        <w:t>-2026</w:t>
      </w:r>
      <w:r>
        <w:t>, y observando el procedimiento previsto en el Manual de Elecciones Escolares emitido por el Instituto Electoral del Estado, el consejo tiene como objetivo central la elección de los representantes de la comunidad estudiantil y el proyecto de participación escolar específico que resulte ganador en la jornada electoral.</w:t>
      </w:r>
    </w:p>
    <w:p w14:paraId="0E1F88BE" w14:textId="77777777" w:rsidR="007701A3" w:rsidRDefault="007701A3" w:rsidP="00A25484">
      <w:pPr>
        <w:jc w:val="both"/>
      </w:pPr>
    </w:p>
    <w:p w14:paraId="01E5A556" w14:textId="77777777" w:rsidR="007701A3" w:rsidRPr="007701A3" w:rsidRDefault="007701A3" w:rsidP="00A25484">
      <w:pPr>
        <w:jc w:val="both"/>
        <w:rPr>
          <w:b/>
          <w:bCs/>
        </w:rPr>
      </w:pPr>
      <w:r w:rsidRPr="007701A3">
        <w:rPr>
          <w:b/>
          <w:bCs/>
        </w:rPr>
        <w:lastRenderedPageBreak/>
        <w:t>Acuerdos del Comité Electoral</w:t>
      </w:r>
    </w:p>
    <w:p w14:paraId="61A99D18" w14:textId="023A8A93" w:rsidR="007701A3" w:rsidRDefault="007701A3" w:rsidP="00A25484">
      <w:pPr>
        <w:jc w:val="both"/>
      </w:pPr>
      <w:r w:rsidRPr="007701A3">
        <w:rPr>
          <w:b/>
          <w:bCs/>
        </w:rPr>
        <w:t>1. Convocatoria a la Elección Escolar</w:t>
      </w:r>
    </w:p>
    <w:p w14:paraId="70193533" w14:textId="5AF045D8" w:rsidR="007701A3" w:rsidRDefault="007701A3" w:rsidP="00A25484">
      <w:pPr>
        <w:jc w:val="both"/>
      </w:pPr>
      <w:r>
        <w:t>Se aprueba la convocatoria para la elección de la sociedad de alumnos y el proyecto de participación escolar, la cual se llevará a cabo el día ________ de noviembre de 202</w:t>
      </w:r>
      <w:r w:rsidR="003B6152">
        <w:t>5</w:t>
      </w:r>
      <w:r>
        <w:t>.</w:t>
      </w:r>
    </w:p>
    <w:p w14:paraId="28DB7780" w14:textId="51800747" w:rsidR="007701A3" w:rsidRDefault="007701A3" w:rsidP="00A25484">
      <w:pPr>
        <w:jc w:val="both"/>
      </w:pPr>
      <w:r w:rsidRPr="007701A3">
        <w:rPr>
          <w:b/>
          <w:bCs/>
        </w:rPr>
        <w:t>2. Registro de Planillas</w:t>
      </w:r>
    </w:p>
    <w:p w14:paraId="06841F27" w14:textId="74A3F66C" w:rsidR="007701A3" w:rsidRDefault="007701A3" w:rsidP="00A25484">
      <w:pPr>
        <w:jc w:val="both"/>
      </w:pPr>
      <w:r>
        <w:t>El plazo para el registro de las planillas interesadas en contender será del ________ al ________ de noviembre de 202</w:t>
      </w:r>
      <w:r w:rsidR="003B6152">
        <w:t>5</w:t>
      </w:r>
      <w:r>
        <w:t>. Las solicitudes, en el formato que proporcionará el Comité Electoral Estudiantil, deberán ser enviadas a la Presidencia del Comité a través de medios digitales.</w:t>
      </w:r>
    </w:p>
    <w:p w14:paraId="7B73DDFD" w14:textId="77777777" w:rsidR="007701A3" w:rsidRPr="007701A3" w:rsidRDefault="007701A3" w:rsidP="00A25484">
      <w:pPr>
        <w:jc w:val="both"/>
        <w:rPr>
          <w:b/>
          <w:bCs/>
        </w:rPr>
      </w:pPr>
      <w:r w:rsidRPr="007701A3">
        <w:rPr>
          <w:b/>
          <w:bCs/>
        </w:rPr>
        <w:t>Requisitos para el registro:</w:t>
      </w:r>
    </w:p>
    <w:p w14:paraId="6650F293" w14:textId="77777777" w:rsidR="007701A3" w:rsidRDefault="007701A3" w:rsidP="00A25484">
      <w:pPr>
        <w:jc w:val="both"/>
      </w:pPr>
      <w:r>
        <w:t>Número de planillas: Se requiere un mínimo de dos planillas para el registro.</w:t>
      </w:r>
    </w:p>
    <w:p w14:paraId="4BC72B07" w14:textId="77777777" w:rsidR="007701A3" w:rsidRPr="007701A3" w:rsidRDefault="007701A3" w:rsidP="00A25484">
      <w:pPr>
        <w:jc w:val="both"/>
        <w:rPr>
          <w:b/>
          <w:bCs/>
        </w:rPr>
      </w:pPr>
      <w:r w:rsidRPr="007701A3">
        <w:rPr>
          <w:b/>
          <w:bCs/>
        </w:rPr>
        <w:t>Integración de la planilla:</w:t>
      </w:r>
    </w:p>
    <w:p w14:paraId="4A5F5770" w14:textId="4670A57D" w:rsidR="007701A3" w:rsidRDefault="007701A3" w:rsidP="00A25484">
      <w:pPr>
        <w:pStyle w:val="Prrafodelista"/>
        <w:numPr>
          <w:ilvl w:val="0"/>
          <w:numId w:val="5"/>
        </w:numPr>
        <w:jc w:val="both"/>
      </w:pPr>
      <w:r>
        <w:t>Nombre de la planilla: La planilla debe tener un nombre.</w:t>
      </w:r>
    </w:p>
    <w:p w14:paraId="0EE7149C" w14:textId="52B387DC" w:rsidR="007701A3" w:rsidRDefault="00202549" w:rsidP="00A25484">
      <w:pPr>
        <w:pStyle w:val="Prrafodelista"/>
        <w:numPr>
          <w:ilvl w:val="0"/>
          <w:numId w:val="5"/>
        </w:numPr>
        <w:jc w:val="both"/>
      </w:pPr>
      <w:r w:rsidRPr="00202549">
        <w:rPr>
          <w:b/>
          <w:bCs/>
        </w:rPr>
        <w:t xml:space="preserve">Compromiso </w:t>
      </w:r>
      <w:r>
        <w:rPr>
          <w:b/>
          <w:bCs/>
        </w:rPr>
        <w:t>E</w:t>
      </w:r>
      <w:r w:rsidR="007701A3" w:rsidRPr="00202549">
        <w:rPr>
          <w:b/>
          <w:bCs/>
        </w:rPr>
        <w:t xml:space="preserve">scolar </w:t>
      </w:r>
      <w:r>
        <w:rPr>
          <w:b/>
          <w:bCs/>
        </w:rPr>
        <w:t>E</w:t>
      </w:r>
      <w:r w:rsidR="007701A3" w:rsidRPr="00202549">
        <w:rPr>
          <w:b/>
          <w:bCs/>
        </w:rPr>
        <w:t>specífico:</w:t>
      </w:r>
      <w:r w:rsidR="007701A3">
        <w:t xml:space="preserve"> Se deberá presentar un proyecto que cumpla con las características de ser concreto, posible y medible.</w:t>
      </w:r>
    </w:p>
    <w:p w14:paraId="0E271B26" w14:textId="36947215" w:rsidR="007701A3" w:rsidRDefault="007701A3" w:rsidP="00A25484">
      <w:pPr>
        <w:pStyle w:val="Prrafodelista"/>
        <w:numPr>
          <w:ilvl w:val="0"/>
          <w:numId w:val="5"/>
        </w:numPr>
        <w:jc w:val="both"/>
      </w:pPr>
      <w:r>
        <w:t>Paridad de género: La planilla deberá estar integrada de manera paritaria (50% mujeres y 50% hombres).</w:t>
      </w:r>
    </w:p>
    <w:p w14:paraId="4D2AF709" w14:textId="1DDB71DC" w:rsidR="007701A3" w:rsidRDefault="007701A3" w:rsidP="00A25484">
      <w:pPr>
        <w:pStyle w:val="Prrafodelista"/>
        <w:numPr>
          <w:ilvl w:val="0"/>
          <w:numId w:val="5"/>
        </w:numPr>
        <w:jc w:val="both"/>
      </w:pPr>
      <w:r>
        <w:t>Requisitos del estudiante: Cada miembro de la planilla deberá ser un estudiante con registro vigente</w:t>
      </w:r>
      <w:r w:rsidR="00202549">
        <w:t>.</w:t>
      </w:r>
    </w:p>
    <w:p w14:paraId="4254AFAC" w14:textId="77777777" w:rsidR="007701A3" w:rsidRDefault="007701A3" w:rsidP="00A25484">
      <w:pPr>
        <w:pStyle w:val="Prrafodelista"/>
        <w:numPr>
          <w:ilvl w:val="0"/>
          <w:numId w:val="5"/>
        </w:numPr>
        <w:jc w:val="both"/>
      </w:pPr>
      <w:r>
        <w:t>Cargos a elegir (4 puestos propietarios):</w:t>
      </w:r>
    </w:p>
    <w:p w14:paraId="78A0014C" w14:textId="7BBAA4E4" w:rsidR="007701A3" w:rsidRDefault="007701A3" w:rsidP="00A25484">
      <w:pPr>
        <w:pStyle w:val="Prrafodelista"/>
        <w:numPr>
          <w:ilvl w:val="1"/>
          <w:numId w:val="9"/>
        </w:numPr>
        <w:jc w:val="both"/>
      </w:pPr>
      <w:r>
        <w:t xml:space="preserve">Presidenta o </w:t>
      </w:r>
      <w:proofErr w:type="gramStart"/>
      <w:r>
        <w:t>Presidente</w:t>
      </w:r>
      <w:proofErr w:type="gramEnd"/>
    </w:p>
    <w:p w14:paraId="243D9E29" w14:textId="18E71BA5" w:rsidR="007701A3" w:rsidRDefault="007701A3" w:rsidP="00A25484">
      <w:pPr>
        <w:pStyle w:val="Prrafodelista"/>
        <w:numPr>
          <w:ilvl w:val="1"/>
          <w:numId w:val="9"/>
        </w:numPr>
        <w:jc w:val="both"/>
      </w:pPr>
      <w:r>
        <w:t xml:space="preserve">Secretaria o </w:t>
      </w:r>
      <w:proofErr w:type="gramStart"/>
      <w:r>
        <w:t>Secretario</w:t>
      </w:r>
      <w:proofErr w:type="gramEnd"/>
    </w:p>
    <w:p w14:paraId="13A8560E" w14:textId="751C57D7" w:rsidR="007701A3" w:rsidRDefault="007701A3" w:rsidP="00A25484">
      <w:pPr>
        <w:pStyle w:val="Prrafodelista"/>
        <w:numPr>
          <w:ilvl w:val="1"/>
          <w:numId w:val="9"/>
        </w:numPr>
        <w:jc w:val="both"/>
      </w:pPr>
      <w:r>
        <w:t>Vocal Mujer</w:t>
      </w:r>
    </w:p>
    <w:p w14:paraId="2A795508" w14:textId="101962C8" w:rsidR="007701A3" w:rsidRDefault="007701A3" w:rsidP="00A25484">
      <w:pPr>
        <w:pStyle w:val="Prrafodelista"/>
        <w:numPr>
          <w:ilvl w:val="1"/>
          <w:numId w:val="9"/>
        </w:numPr>
        <w:jc w:val="both"/>
      </w:pPr>
      <w:r>
        <w:t>Vocal Hombre</w:t>
      </w:r>
    </w:p>
    <w:p w14:paraId="1DDF7A96" w14:textId="77777777" w:rsidR="007701A3" w:rsidRDefault="007701A3" w:rsidP="00A25484">
      <w:pPr>
        <w:pStyle w:val="Prrafodelista"/>
        <w:numPr>
          <w:ilvl w:val="0"/>
          <w:numId w:val="7"/>
        </w:numPr>
        <w:jc w:val="both"/>
      </w:pPr>
      <w:r>
        <w:t>Representantes de Planilla:</w:t>
      </w:r>
    </w:p>
    <w:p w14:paraId="3D7DA2E8" w14:textId="3684E984" w:rsidR="007701A3" w:rsidRDefault="007701A3" w:rsidP="00A25484">
      <w:pPr>
        <w:pStyle w:val="Prrafodelista"/>
        <w:numPr>
          <w:ilvl w:val="1"/>
          <w:numId w:val="7"/>
        </w:numPr>
        <w:jc w:val="both"/>
      </w:pPr>
      <w:r>
        <w:t>Cada planilla deberá nombrar a sus representantes para las casillas de votación. Se requiere un representante por planilla, quien deberá estar presente en la casilla que se le asigne durante la jornada electoral. En consecuencia, cada planilla deberá registrar a un total de cinco personas: los cuatro miembros de la planilla y su representante.</w:t>
      </w:r>
    </w:p>
    <w:p w14:paraId="1EA60827" w14:textId="77777777" w:rsidR="007701A3" w:rsidRPr="007701A3" w:rsidRDefault="007701A3" w:rsidP="00A25484">
      <w:pPr>
        <w:jc w:val="both"/>
        <w:rPr>
          <w:b/>
          <w:bCs/>
        </w:rPr>
      </w:pPr>
      <w:r w:rsidRPr="007701A3">
        <w:rPr>
          <w:b/>
          <w:bCs/>
        </w:rPr>
        <w:t>3. Campaña Electoral</w:t>
      </w:r>
    </w:p>
    <w:p w14:paraId="62937BA9" w14:textId="72377406" w:rsidR="007701A3" w:rsidRPr="007701A3" w:rsidRDefault="007701A3" w:rsidP="00A25484">
      <w:pPr>
        <w:jc w:val="both"/>
      </w:pPr>
      <w:r w:rsidRPr="007701A3">
        <w:t>Una vez concluida la etapa de registro de planillas, las campañas electorales darán inicio el día siguiente y se desarrollarán del _______ al _______ de noviembre de 202</w:t>
      </w:r>
      <w:r w:rsidR="003B6152">
        <w:t>5</w:t>
      </w:r>
      <w:r w:rsidRPr="007701A3">
        <w:t>.</w:t>
      </w:r>
    </w:p>
    <w:p w14:paraId="634BEB84" w14:textId="0AAB6605" w:rsidR="007701A3" w:rsidRPr="007701A3" w:rsidRDefault="007701A3" w:rsidP="00A25484">
      <w:pPr>
        <w:jc w:val="both"/>
      </w:pPr>
      <w:r w:rsidRPr="007701A3">
        <w:rPr>
          <w:b/>
          <w:bCs/>
        </w:rPr>
        <w:t>Reglas de la campaña: El Respeto</w:t>
      </w:r>
    </w:p>
    <w:p w14:paraId="2AAF27C0" w14:textId="6C757E71" w:rsidR="007701A3" w:rsidRPr="007701A3" w:rsidRDefault="007701A3" w:rsidP="00A25484">
      <w:pPr>
        <w:jc w:val="both"/>
      </w:pPr>
      <w:r w:rsidRPr="007701A3">
        <w:t>El principio rector de las campañas será el respeto. Por lo tanto, se establecen las siguientes directrices:</w:t>
      </w:r>
    </w:p>
    <w:p w14:paraId="0FC8BB96" w14:textId="7280B0D4" w:rsidR="007701A3" w:rsidRPr="007701A3" w:rsidRDefault="007701A3" w:rsidP="00A25484">
      <w:pPr>
        <w:jc w:val="both"/>
      </w:pPr>
      <w:r w:rsidRPr="007701A3">
        <w:lastRenderedPageBreak/>
        <w:t>Respeto a la diversidad de opiniones y proyectos: Se deberá mantener un ambiente de tolerancia y respeto hacia las propuestas de las demás planillas.</w:t>
      </w:r>
    </w:p>
    <w:p w14:paraId="4DC98B50" w14:textId="4E0CB7EA" w:rsidR="007701A3" w:rsidRPr="007701A3" w:rsidRDefault="007701A3" w:rsidP="00A25484">
      <w:pPr>
        <w:jc w:val="both"/>
      </w:pPr>
      <w:r w:rsidRPr="007701A3">
        <w:t>Respeto al espacio escolar: Las actividades de campaña no deberán afectar el orden, la limpieza ni el desarrollo de las actividades académicas.</w:t>
      </w:r>
    </w:p>
    <w:p w14:paraId="38E1790E" w14:textId="58F8726F" w:rsidR="007701A3" w:rsidRPr="007701A3" w:rsidRDefault="007701A3" w:rsidP="00A25484">
      <w:pPr>
        <w:jc w:val="both"/>
      </w:pPr>
      <w:r w:rsidRPr="007701A3">
        <w:t>Respeto al espacio digital: Se prohíbe el uso de lenguaje ofensivo, la desinformación o cualquier forma de acoso en las plataformas digitales utilizadas para la campaña.</w:t>
      </w:r>
    </w:p>
    <w:p w14:paraId="09DB7889" w14:textId="77777777" w:rsidR="00202549" w:rsidRDefault="007701A3" w:rsidP="00A25484">
      <w:pPr>
        <w:jc w:val="both"/>
      </w:pPr>
      <w:r w:rsidRPr="007701A3">
        <w:t>Al finalizar el periodo de campaña, las planillas deberán suspender la difusión de sus propuestas para permitir que la comunidad estudiantil reflexione antes de emitir su voto.</w:t>
      </w:r>
    </w:p>
    <w:p w14:paraId="42003D58" w14:textId="77777777" w:rsidR="00202549" w:rsidRPr="00202549" w:rsidRDefault="00202549" w:rsidP="00A25484">
      <w:pPr>
        <w:jc w:val="both"/>
        <w:rPr>
          <w:b/>
          <w:bCs/>
        </w:rPr>
      </w:pPr>
      <w:r w:rsidRPr="00202549">
        <w:rPr>
          <w:b/>
          <w:bCs/>
        </w:rPr>
        <w:t>4. Debate Escolar</w:t>
      </w:r>
    </w:p>
    <w:p w14:paraId="1E3E3F66" w14:textId="251BF5BC" w:rsidR="00202549" w:rsidRDefault="00202549" w:rsidP="00A25484">
      <w:pPr>
        <w:jc w:val="both"/>
      </w:pPr>
      <w:r>
        <w:t>El debate escolar se llevará a cabo el día _______ de noviembre de 202</w:t>
      </w:r>
      <w:r w:rsidR="003B6152">
        <w:t>5</w:t>
      </w:r>
      <w:r>
        <w:t xml:space="preserve"> en _________________________________________________________.</w:t>
      </w:r>
    </w:p>
    <w:p w14:paraId="51D3C208" w14:textId="53B6F969" w:rsidR="00202549" w:rsidRDefault="00202549" w:rsidP="00A25484">
      <w:pPr>
        <w:jc w:val="both"/>
      </w:pPr>
      <w:r>
        <w:t xml:space="preserve">El propósito del debate será que cada planilla explique su </w:t>
      </w:r>
      <w:r w:rsidRPr="00202549">
        <w:rPr>
          <w:b/>
          <w:bCs/>
        </w:rPr>
        <w:t>Compromiso</w:t>
      </w:r>
      <w:r>
        <w:t>, detallando por qué es concreto, posible y medible.</w:t>
      </w:r>
    </w:p>
    <w:p w14:paraId="43C793B5" w14:textId="77777777" w:rsidR="00202549" w:rsidRDefault="00202549" w:rsidP="00A25484">
      <w:pPr>
        <w:jc w:val="both"/>
      </w:pPr>
    </w:p>
    <w:p w14:paraId="5A7A68AF" w14:textId="77777777" w:rsidR="00202549" w:rsidRPr="00A05944" w:rsidRDefault="00202549" w:rsidP="00A25484">
      <w:pPr>
        <w:jc w:val="both"/>
        <w:rPr>
          <w:b/>
          <w:bCs/>
        </w:rPr>
      </w:pPr>
      <w:r w:rsidRPr="00A05944">
        <w:rPr>
          <w:b/>
          <w:bCs/>
        </w:rPr>
        <w:t>5. Observación Electoral</w:t>
      </w:r>
    </w:p>
    <w:p w14:paraId="48574869" w14:textId="2D8B0BCF" w:rsidR="00202549" w:rsidRDefault="00202549" w:rsidP="00A25484">
      <w:pPr>
        <w:jc w:val="both"/>
      </w:pPr>
      <w:r>
        <w:t>El Consejo Electoral extenderá una invitación a miembros del personal docente para que participen como observadores electorales.</w:t>
      </w:r>
    </w:p>
    <w:p w14:paraId="25F52EA5" w14:textId="4A50D5CC" w:rsidR="00202549" w:rsidRDefault="00202549" w:rsidP="00A25484">
      <w:pPr>
        <w:jc w:val="both"/>
      </w:pPr>
      <w:r>
        <w:t>Requisitos para ser observador:</w:t>
      </w:r>
    </w:p>
    <w:p w14:paraId="4A0B3B9E" w14:textId="1CBDF46C" w:rsidR="00202549" w:rsidRDefault="00202549" w:rsidP="00A25484">
      <w:pPr>
        <w:jc w:val="both"/>
      </w:pPr>
      <w:r>
        <w:t>Presentar una solicitud por medios digitales a más tardar el _______ de noviembre de 202</w:t>
      </w:r>
      <w:r w:rsidR="003B6152">
        <w:t>5</w:t>
      </w:r>
      <w:r>
        <w:t>.</w:t>
      </w:r>
    </w:p>
    <w:p w14:paraId="5865F592" w14:textId="77777777" w:rsidR="00202549" w:rsidRDefault="00202549" w:rsidP="00A25484">
      <w:pPr>
        <w:jc w:val="both"/>
      </w:pPr>
      <w:r>
        <w:t>Recibir y portar el gafete de acreditación.</w:t>
      </w:r>
    </w:p>
    <w:p w14:paraId="5A8AB62F" w14:textId="77777777" w:rsidR="00202549" w:rsidRDefault="00202549" w:rsidP="00A25484">
      <w:pPr>
        <w:jc w:val="both"/>
      </w:pPr>
    </w:p>
    <w:p w14:paraId="167C023E" w14:textId="77777777" w:rsidR="00202549" w:rsidRPr="00A05944" w:rsidRDefault="00202549" w:rsidP="00A25484">
      <w:pPr>
        <w:jc w:val="both"/>
        <w:rPr>
          <w:b/>
          <w:bCs/>
        </w:rPr>
      </w:pPr>
      <w:r w:rsidRPr="00A05944">
        <w:rPr>
          <w:b/>
          <w:bCs/>
        </w:rPr>
        <w:t>6. Número de Casillas a Instalar</w:t>
      </w:r>
    </w:p>
    <w:p w14:paraId="2E6EBDD8" w14:textId="77777777" w:rsidR="00202549" w:rsidRDefault="00202549" w:rsidP="00A25484">
      <w:pPr>
        <w:jc w:val="both"/>
      </w:pPr>
      <w:r>
        <w:t>Considerando que el total de estudiantes registrados en el Bachillerato es de ____________ y que la capacidad de cada urna es de 750 boletas, este Consejo Escolar determina que se instalarán __________ casillas.</w:t>
      </w:r>
    </w:p>
    <w:p w14:paraId="6757436A" w14:textId="1A26C588" w:rsidR="00202549" w:rsidRDefault="00202549" w:rsidP="00A25484">
      <w:pPr>
        <w:jc w:val="both"/>
      </w:pPr>
      <w:r>
        <w:t>Para la integración de la Mesa Directiva de Casilla, se realizará un sorteo digital entre todos los estudiantes registrados en el Bachillerato para asignar los siguientes cargos:</w:t>
      </w:r>
    </w:p>
    <w:p w14:paraId="4824AFB5" w14:textId="5C74C4C0" w:rsidR="00202549" w:rsidRDefault="00202549" w:rsidP="00A25484">
      <w:pPr>
        <w:pStyle w:val="Prrafodelista"/>
        <w:numPr>
          <w:ilvl w:val="0"/>
          <w:numId w:val="10"/>
        </w:numPr>
        <w:jc w:val="both"/>
      </w:pPr>
      <w:r>
        <w:t xml:space="preserve">Un </w:t>
      </w:r>
      <w:proofErr w:type="gramStart"/>
      <w:r>
        <w:t>Presidente</w:t>
      </w:r>
      <w:proofErr w:type="gramEnd"/>
      <w:r>
        <w:t xml:space="preserve"> o Presidenta</w:t>
      </w:r>
    </w:p>
    <w:p w14:paraId="3293F569" w14:textId="06ACEB7F" w:rsidR="00202549" w:rsidRDefault="00202549" w:rsidP="00A25484">
      <w:pPr>
        <w:pStyle w:val="Prrafodelista"/>
        <w:numPr>
          <w:ilvl w:val="0"/>
          <w:numId w:val="10"/>
        </w:numPr>
        <w:jc w:val="both"/>
      </w:pPr>
      <w:r>
        <w:t xml:space="preserve">Un </w:t>
      </w:r>
      <w:proofErr w:type="gramStart"/>
      <w:r>
        <w:t>Secretario</w:t>
      </w:r>
      <w:proofErr w:type="gramEnd"/>
      <w:r>
        <w:t xml:space="preserve"> o Secretaria</w:t>
      </w:r>
    </w:p>
    <w:p w14:paraId="713A80A7" w14:textId="77777777" w:rsidR="00202549" w:rsidRDefault="00202549" w:rsidP="00A25484">
      <w:pPr>
        <w:pStyle w:val="Prrafodelista"/>
        <w:numPr>
          <w:ilvl w:val="0"/>
          <w:numId w:val="10"/>
        </w:numPr>
        <w:jc w:val="both"/>
      </w:pPr>
      <w:r>
        <w:t>Un Escrutador</w:t>
      </w:r>
    </w:p>
    <w:p w14:paraId="21C51802" w14:textId="77777777" w:rsidR="00202549" w:rsidRDefault="00202549" w:rsidP="00A25484">
      <w:pPr>
        <w:jc w:val="both"/>
      </w:pPr>
      <w:r>
        <w:lastRenderedPageBreak/>
        <w:t>El Consejo Electoral Estudiantil entregará los gafetes de acreditación y explicará las funciones a desempeñar, utilizando el Manual de Elecciones Escolares elaborado por el Instituto Electoral del Estado (IEE).</w:t>
      </w:r>
    </w:p>
    <w:p w14:paraId="40F997DB" w14:textId="51D10A64" w:rsidR="007855E7" w:rsidRPr="00202549" w:rsidRDefault="00B338CB" w:rsidP="00A25484">
      <w:pPr>
        <w:jc w:val="both"/>
        <w:rPr>
          <w:b/>
          <w:bCs/>
        </w:rPr>
      </w:pPr>
      <w:r w:rsidRPr="00202549">
        <w:rPr>
          <w:b/>
          <w:bCs/>
        </w:rPr>
        <w:t>7</w:t>
      </w:r>
      <w:r w:rsidR="00202549" w:rsidRPr="00202549">
        <w:rPr>
          <w:b/>
          <w:bCs/>
        </w:rPr>
        <w:t>.</w:t>
      </w:r>
      <w:r w:rsidRPr="00202549">
        <w:rPr>
          <w:b/>
          <w:bCs/>
        </w:rPr>
        <w:t xml:space="preserve"> </w:t>
      </w:r>
      <w:r w:rsidR="00202549" w:rsidRPr="00202549">
        <w:rPr>
          <w:b/>
          <w:bCs/>
        </w:rPr>
        <w:t>Calendario de Elecciones</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5646"/>
      </w:tblGrid>
      <w:tr w:rsidR="007855E7" w:rsidRPr="008130F7" w14:paraId="00C1F00C" w14:textId="77777777">
        <w:tc>
          <w:tcPr>
            <w:tcW w:w="3182" w:type="dxa"/>
          </w:tcPr>
          <w:p w14:paraId="4243935C" w14:textId="77777777" w:rsidR="007855E7" w:rsidRPr="008130F7" w:rsidRDefault="00B338CB" w:rsidP="00A25484">
            <w:pPr>
              <w:jc w:val="both"/>
            </w:pPr>
            <w:r w:rsidRPr="008130F7">
              <w:t>Registro de Planilla</w:t>
            </w:r>
          </w:p>
        </w:tc>
        <w:tc>
          <w:tcPr>
            <w:tcW w:w="5646" w:type="dxa"/>
          </w:tcPr>
          <w:p w14:paraId="3579125B" w14:textId="1A8E8DDE" w:rsidR="007855E7" w:rsidRPr="008130F7" w:rsidRDefault="00B338CB" w:rsidP="00A25484">
            <w:pPr>
              <w:jc w:val="both"/>
            </w:pPr>
            <w:r w:rsidRPr="008130F7">
              <w:t>Del _____ al ______ de noviembre de 202</w:t>
            </w:r>
            <w:r w:rsidR="003B6152">
              <w:t>5</w:t>
            </w:r>
          </w:p>
        </w:tc>
      </w:tr>
      <w:tr w:rsidR="007855E7" w:rsidRPr="008130F7" w14:paraId="79018BBF" w14:textId="77777777">
        <w:tc>
          <w:tcPr>
            <w:tcW w:w="3182" w:type="dxa"/>
          </w:tcPr>
          <w:p w14:paraId="2B22BEAC" w14:textId="77777777" w:rsidR="007855E7" w:rsidRPr="008130F7" w:rsidRDefault="00B338CB" w:rsidP="00A25484">
            <w:pPr>
              <w:jc w:val="both"/>
            </w:pPr>
            <w:r w:rsidRPr="008130F7">
              <w:t xml:space="preserve">Campaña </w:t>
            </w:r>
          </w:p>
        </w:tc>
        <w:tc>
          <w:tcPr>
            <w:tcW w:w="5646" w:type="dxa"/>
          </w:tcPr>
          <w:p w14:paraId="6EF99CCE" w14:textId="194402AB" w:rsidR="007855E7" w:rsidRPr="008130F7" w:rsidRDefault="00B338CB" w:rsidP="00A25484">
            <w:pPr>
              <w:jc w:val="both"/>
            </w:pPr>
            <w:r w:rsidRPr="008130F7">
              <w:t>Del _____ al ______ de noviembre de 202</w:t>
            </w:r>
            <w:r w:rsidR="003B6152">
              <w:t>5</w:t>
            </w:r>
          </w:p>
        </w:tc>
      </w:tr>
      <w:tr w:rsidR="007855E7" w:rsidRPr="008130F7" w14:paraId="7DD43B6D" w14:textId="77777777">
        <w:tc>
          <w:tcPr>
            <w:tcW w:w="3182" w:type="dxa"/>
          </w:tcPr>
          <w:p w14:paraId="4B5B1F30" w14:textId="77777777" w:rsidR="007855E7" w:rsidRPr="008130F7" w:rsidRDefault="00B338CB" w:rsidP="00A25484">
            <w:pPr>
              <w:jc w:val="both"/>
            </w:pPr>
            <w:r w:rsidRPr="008130F7">
              <w:t xml:space="preserve">Debate Escolar </w:t>
            </w:r>
          </w:p>
        </w:tc>
        <w:tc>
          <w:tcPr>
            <w:tcW w:w="5646" w:type="dxa"/>
          </w:tcPr>
          <w:p w14:paraId="01C85792" w14:textId="35FEAD30" w:rsidR="007855E7" w:rsidRPr="008130F7" w:rsidRDefault="00B338CB" w:rsidP="00A25484">
            <w:pPr>
              <w:jc w:val="both"/>
            </w:pPr>
            <w:r w:rsidRPr="008130F7">
              <w:t>Del _____ al ______ de noviembre de 202</w:t>
            </w:r>
            <w:r w:rsidR="003B6152">
              <w:t>5</w:t>
            </w:r>
          </w:p>
        </w:tc>
      </w:tr>
      <w:tr w:rsidR="007855E7" w:rsidRPr="008130F7" w14:paraId="7A1591B6" w14:textId="77777777">
        <w:tc>
          <w:tcPr>
            <w:tcW w:w="3182" w:type="dxa"/>
          </w:tcPr>
          <w:p w14:paraId="51F8B810" w14:textId="77777777" w:rsidR="007855E7" w:rsidRPr="008130F7" w:rsidRDefault="00B338CB" w:rsidP="00A25484">
            <w:pPr>
              <w:jc w:val="both"/>
            </w:pPr>
            <w:r w:rsidRPr="008130F7">
              <w:t xml:space="preserve">Jornada Escolar </w:t>
            </w:r>
          </w:p>
        </w:tc>
        <w:tc>
          <w:tcPr>
            <w:tcW w:w="5646" w:type="dxa"/>
          </w:tcPr>
          <w:p w14:paraId="4DBA2B22" w14:textId="69EF5B1B" w:rsidR="007855E7" w:rsidRPr="008130F7" w:rsidRDefault="00B338CB" w:rsidP="00A25484">
            <w:pPr>
              <w:jc w:val="both"/>
            </w:pPr>
            <w:r w:rsidRPr="008130F7">
              <w:t>Del _____ al _______de noviembre de 202</w:t>
            </w:r>
            <w:r w:rsidR="003B6152">
              <w:t>5</w:t>
            </w:r>
          </w:p>
        </w:tc>
      </w:tr>
    </w:tbl>
    <w:p w14:paraId="2883F592" w14:textId="77777777" w:rsidR="007855E7" w:rsidRPr="008130F7" w:rsidRDefault="007855E7" w:rsidP="00A25484">
      <w:pPr>
        <w:jc w:val="both"/>
      </w:pPr>
    </w:p>
    <w:p w14:paraId="69709EA7" w14:textId="5A604300" w:rsidR="007855E7" w:rsidRPr="00202549" w:rsidRDefault="00202549" w:rsidP="00A25484">
      <w:pPr>
        <w:jc w:val="both"/>
        <w:rPr>
          <w:b/>
          <w:bCs/>
        </w:rPr>
      </w:pPr>
      <w:r w:rsidRPr="00202549">
        <w:rPr>
          <w:b/>
          <w:bCs/>
        </w:rPr>
        <w:t xml:space="preserve">8. Publicación de la </w:t>
      </w:r>
      <w:r>
        <w:rPr>
          <w:b/>
          <w:bCs/>
        </w:rPr>
        <w:t>M</w:t>
      </w:r>
      <w:r w:rsidRPr="00202549">
        <w:rPr>
          <w:b/>
          <w:bCs/>
        </w:rPr>
        <w:t xml:space="preserve">inuta- </w:t>
      </w:r>
      <w:r>
        <w:rPr>
          <w:b/>
          <w:bCs/>
        </w:rPr>
        <w:t>C</w:t>
      </w:r>
      <w:r w:rsidRPr="00202549">
        <w:rPr>
          <w:b/>
          <w:bCs/>
        </w:rPr>
        <w:t>onvocatoria</w:t>
      </w:r>
    </w:p>
    <w:p w14:paraId="6F11DEC2" w14:textId="77777777" w:rsidR="00202549" w:rsidRPr="00202549" w:rsidRDefault="00202549" w:rsidP="00A25484">
      <w:pPr>
        <w:jc w:val="both"/>
        <w:rPr>
          <w:b/>
          <w:bCs/>
        </w:rPr>
      </w:pPr>
      <w:r w:rsidRPr="00202549">
        <w:rPr>
          <w:b/>
          <w:bCs/>
        </w:rPr>
        <w:t>Difusión y Cierre de la Reunión</w:t>
      </w:r>
    </w:p>
    <w:p w14:paraId="1B9BA86C" w14:textId="4082EF7F" w:rsidR="00202549" w:rsidRDefault="00202549" w:rsidP="00A25484">
      <w:pPr>
        <w:jc w:val="both"/>
      </w:pPr>
      <w:r>
        <w:t>Para difundir estos acuerdos e invitar a la comunidad escolar a participar en las Elecciones Escolares 202</w:t>
      </w:r>
      <w:r w:rsidR="003B6152">
        <w:t>5</w:t>
      </w:r>
      <w:r>
        <w:t>, se determina que este documento, junto con el cronograma electoral, se publicará en el periódico mural y en medios digitales. Esto garantizará el conocimiento y la participación de toda la comunidad.</w:t>
      </w:r>
    </w:p>
    <w:p w14:paraId="78C69EC7" w14:textId="09229EBB" w:rsidR="00202549" w:rsidRDefault="00202549" w:rsidP="00A25484">
      <w:pPr>
        <w:jc w:val="both"/>
      </w:pPr>
      <w:r>
        <w:t>Se hace constar que las fechas estipuladas en este documento fueron revisadas con la maestra o maestro responsable del Programa de Elecciones Escolares y podrán ser ajustadas de acuerdo con las actividades escolares determinadas por la Dirección.</w:t>
      </w:r>
    </w:p>
    <w:p w14:paraId="76C62815" w14:textId="77777777" w:rsidR="00202549" w:rsidRPr="00202549" w:rsidRDefault="00202549" w:rsidP="00A25484">
      <w:pPr>
        <w:jc w:val="both"/>
        <w:rPr>
          <w:b/>
          <w:bCs/>
        </w:rPr>
      </w:pPr>
      <w:r w:rsidRPr="00202549">
        <w:rPr>
          <w:b/>
          <w:bCs/>
        </w:rPr>
        <w:t>Aprobación de Acuerdos</w:t>
      </w:r>
    </w:p>
    <w:p w14:paraId="3AB1159C" w14:textId="52F1B376" w:rsidR="00202549" w:rsidRDefault="00202549" w:rsidP="00A25484">
      <w:pPr>
        <w:jc w:val="both"/>
      </w:pPr>
      <w:r>
        <w:t>Estos acuerdos fueron votados y aprobados por unanimidad por todos los integrantes del Consejo Electoral Escolar.</w:t>
      </w:r>
    </w:p>
    <w:p w14:paraId="1CF13231" w14:textId="503A7159" w:rsidR="00202549" w:rsidRPr="008130F7" w:rsidRDefault="00202549" w:rsidP="00A25484">
      <w:pPr>
        <w:jc w:val="both"/>
      </w:pPr>
      <w:r>
        <w:t>La sesión se da por concluida siendo las ________ horas del día ________ de noviembre de 202</w:t>
      </w:r>
      <w:r w:rsidR="003B6152">
        <w:t>5</w:t>
      </w:r>
      <w:r>
        <w:t>. Para constancia, firman al calce los que en ella intervinieron.</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887"/>
      </w:tblGrid>
      <w:tr w:rsidR="007855E7" w:rsidRPr="008130F7" w14:paraId="535148E9" w14:textId="77777777">
        <w:tc>
          <w:tcPr>
            <w:tcW w:w="6941" w:type="dxa"/>
            <w:shd w:val="clear" w:color="auto" w:fill="BFBFBF"/>
          </w:tcPr>
          <w:p w14:paraId="7C8D1EA1" w14:textId="77777777" w:rsidR="007855E7" w:rsidRPr="008130F7" w:rsidRDefault="00B338CB" w:rsidP="00A25484">
            <w:pPr>
              <w:jc w:val="both"/>
            </w:pPr>
            <w:r w:rsidRPr="008130F7">
              <w:t>Nombre y cargo</w:t>
            </w:r>
          </w:p>
        </w:tc>
        <w:tc>
          <w:tcPr>
            <w:tcW w:w="1887" w:type="dxa"/>
            <w:shd w:val="clear" w:color="auto" w:fill="BFBFBF"/>
          </w:tcPr>
          <w:p w14:paraId="4CDCF289" w14:textId="77777777" w:rsidR="007855E7" w:rsidRPr="008130F7" w:rsidRDefault="00B338CB" w:rsidP="00A25484">
            <w:pPr>
              <w:jc w:val="both"/>
            </w:pPr>
            <w:r w:rsidRPr="008130F7">
              <w:t>Firma</w:t>
            </w:r>
          </w:p>
        </w:tc>
      </w:tr>
      <w:tr w:rsidR="007855E7" w:rsidRPr="008130F7" w14:paraId="24AE4E6D" w14:textId="77777777">
        <w:tc>
          <w:tcPr>
            <w:tcW w:w="6941" w:type="dxa"/>
          </w:tcPr>
          <w:p w14:paraId="7066F5FF" w14:textId="77777777" w:rsidR="007855E7" w:rsidRPr="008130F7" w:rsidRDefault="007855E7" w:rsidP="00A25484">
            <w:pPr>
              <w:jc w:val="both"/>
            </w:pPr>
          </w:p>
        </w:tc>
        <w:tc>
          <w:tcPr>
            <w:tcW w:w="1887" w:type="dxa"/>
          </w:tcPr>
          <w:p w14:paraId="38F8324C" w14:textId="77777777" w:rsidR="007855E7" w:rsidRPr="008130F7" w:rsidRDefault="007855E7" w:rsidP="00A25484">
            <w:pPr>
              <w:jc w:val="both"/>
            </w:pPr>
          </w:p>
        </w:tc>
      </w:tr>
      <w:tr w:rsidR="007855E7" w:rsidRPr="008130F7" w14:paraId="289F7520" w14:textId="77777777">
        <w:tc>
          <w:tcPr>
            <w:tcW w:w="6941" w:type="dxa"/>
          </w:tcPr>
          <w:p w14:paraId="4E0363A5" w14:textId="77777777" w:rsidR="007855E7" w:rsidRPr="008130F7" w:rsidRDefault="007855E7" w:rsidP="00A25484">
            <w:pPr>
              <w:jc w:val="both"/>
            </w:pPr>
          </w:p>
        </w:tc>
        <w:tc>
          <w:tcPr>
            <w:tcW w:w="1887" w:type="dxa"/>
          </w:tcPr>
          <w:p w14:paraId="731285AF" w14:textId="77777777" w:rsidR="007855E7" w:rsidRPr="008130F7" w:rsidRDefault="007855E7" w:rsidP="00A25484">
            <w:pPr>
              <w:jc w:val="both"/>
            </w:pPr>
          </w:p>
        </w:tc>
      </w:tr>
      <w:tr w:rsidR="007855E7" w:rsidRPr="008130F7" w14:paraId="1F21B2AC" w14:textId="77777777">
        <w:tc>
          <w:tcPr>
            <w:tcW w:w="6941" w:type="dxa"/>
          </w:tcPr>
          <w:p w14:paraId="085D0B7E" w14:textId="77777777" w:rsidR="007855E7" w:rsidRPr="008130F7" w:rsidRDefault="007855E7" w:rsidP="00A25484">
            <w:pPr>
              <w:jc w:val="both"/>
            </w:pPr>
          </w:p>
        </w:tc>
        <w:tc>
          <w:tcPr>
            <w:tcW w:w="1887" w:type="dxa"/>
          </w:tcPr>
          <w:p w14:paraId="748EA375" w14:textId="77777777" w:rsidR="007855E7" w:rsidRPr="008130F7" w:rsidRDefault="007855E7" w:rsidP="00A25484">
            <w:pPr>
              <w:jc w:val="both"/>
            </w:pPr>
          </w:p>
        </w:tc>
      </w:tr>
      <w:tr w:rsidR="007855E7" w:rsidRPr="008130F7" w14:paraId="7E3248BE" w14:textId="77777777">
        <w:trPr>
          <w:trHeight w:val="298"/>
        </w:trPr>
        <w:tc>
          <w:tcPr>
            <w:tcW w:w="6941" w:type="dxa"/>
            <w:tcBorders>
              <w:right w:val="single" w:sz="4" w:space="0" w:color="000000"/>
            </w:tcBorders>
          </w:tcPr>
          <w:p w14:paraId="6AD02B00" w14:textId="77777777" w:rsidR="007855E7" w:rsidRPr="008130F7" w:rsidRDefault="007855E7" w:rsidP="00A25484">
            <w:pPr>
              <w:jc w:val="both"/>
            </w:pPr>
          </w:p>
        </w:tc>
        <w:tc>
          <w:tcPr>
            <w:tcW w:w="1887" w:type="dxa"/>
            <w:tcBorders>
              <w:left w:val="single" w:sz="4" w:space="0" w:color="000000"/>
            </w:tcBorders>
          </w:tcPr>
          <w:p w14:paraId="4F0E99E2" w14:textId="77777777" w:rsidR="007855E7" w:rsidRPr="008130F7" w:rsidRDefault="007855E7" w:rsidP="00A25484">
            <w:pPr>
              <w:jc w:val="both"/>
            </w:pPr>
          </w:p>
        </w:tc>
      </w:tr>
    </w:tbl>
    <w:p w14:paraId="6A1D9276" w14:textId="77777777" w:rsidR="007855E7" w:rsidRPr="008130F7" w:rsidRDefault="007855E7" w:rsidP="008130F7"/>
    <w:sectPr w:rsidR="007855E7" w:rsidRPr="008130F7" w:rsidSect="007701A3">
      <w:headerReference w:type="default" r:id="rId9"/>
      <w:pgSz w:w="12240" w:h="15840"/>
      <w:pgMar w:top="2251"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A8680" w14:textId="77777777" w:rsidR="004A2056" w:rsidRDefault="004A2056">
      <w:pPr>
        <w:spacing w:after="0" w:line="240" w:lineRule="auto"/>
      </w:pPr>
      <w:r>
        <w:separator/>
      </w:r>
    </w:p>
  </w:endnote>
  <w:endnote w:type="continuationSeparator" w:id="0">
    <w:p w14:paraId="525D6658" w14:textId="77777777" w:rsidR="004A2056" w:rsidRDefault="004A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54D36" w14:textId="77777777" w:rsidR="004A2056" w:rsidRDefault="004A2056">
      <w:pPr>
        <w:spacing w:after="0" w:line="240" w:lineRule="auto"/>
      </w:pPr>
      <w:r>
        <w:separator/>
      </w:r>
    </w:p>
  </w:footnote>
  <w:footnote w:type="continuationSeparator" w:id="0">
    <w:p w14:paraId="6C9468A5" w14:textId="77777777" w:rsidR="004A2056" w:rsidRDefault="004A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DB92" w14:textId="64488D11" w:rsidR="007855E7" w:rsidRDefault="008130F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1D8AA2E4" wp14:editId="7DF95FB6">
          <wp:simplePos x="0" y="0"/>
          <wp:positionH relativeFrom="column">
            <wp:posOffset>-264887</wp:posOffset>
          </wp:positionH>
          <wp:positionV relativeFrom="paragraph">
            <wp:posOffset>-339411</wp:posOffset>
          </wp:positionV>
          <wp:extent cx="1883885" cy="1046480"/>
          <wp:effectExtent l="0" t="0" r="0" b="0"/>
          <wp:wrapNone/>
          <wp:docPr id="1899381304" name="image2.png" descr="C:\Users\IEE\Documents\mer\procesoelectoral_propuesta\promocionales\hoja1.png"/>
          <wp:cNvGraphicFramePr/>
          <a:graphic xmlns:a="http://schemas.openxmlformats.org/drawingml/2006/main">
            <a:graphicData uri="http://schemas.openxmlformats.org/drawingml/2006/picture">
              <pic:pic xmlns:pic="http://schemas.openxmlformats.org/drawingml/2006/picture">
                <pic:nvPicPr>
                  <pic:cNvPr id="0" name="image2.png" descr="C:\Users\IEE\Documents\mer\procesoelectoral_propuesta\promocionales\hoja1.png"/>
                  <pic:cNvPicPr preferRelativeResize="0"/>
                </pic:nvPicPr>
                <pic:blipFill>
                  <a:blip r:embed="rId1"/>
                  <a:srcRect r="64265"/>
                  <a:stretch>
                    <a:fillRect/>
                  </a:stretch>
                </pic:blipFill>
                <pic:spPr>
                  <a:xfrm>
                    <a:off x="0" y="0"/>
                    <a:ext cx="1884421" cy="1046778"/>
                  </a:xfrm>
                  <a:prstGeom prst="rect">
                    <a:avLst/>
                  </a:prstGeom>
                  <a:ln/>
                </pic:spPr>
              </pic:pic>
            </a:graphicData>
          </a:graphic>
          <wp14:sizeRelH relativeFrom="margin">
            <wp14:pctWidth>0</wp14:pctWidth>
          </wp14:sizeRelH>
          <wp14:sizeRelV relativeFrom="margin">
            <wp14:pctHeight>0</wp14:pctHeight>
          </wp14:sizeRelV>
        </wp:anchor>
      </w:drawing>
    </w:r>
    <w:r w:rsidRPr="008130F7">
      <w:rPr>
        <w:noProof/>
      </w:rPr>
      <w:drawing>
        <wp:anchor distT="0" distB="0" distL="114300" distR="114300" simplePos="0" relativeHeight="251660288" behindDoc="1" locked="0" layoutInCell="1" allowOverlap="1" wp14:anchorId="2811D6D3" wp14:editId="5055627C">
          <wp:simplePos x="0" y="0"/>
          <wp:positionH relativeFrom="margin">
            <wp:align>right</wp:align>
          </wp:positionH>
          <wp:positionV relativeFrom="paragraph">
            <wp:posOffset>-53180</wp:posOffset>
          </wp:positionV>
          <wp:extent cx="2393951" cy="486754"/>
          <wp:effectExtent l="0" t="0" r="6350" b="8890"/>
          <wp:wrapNone/>
          <wp:docPr id="481813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71334" name=""/>
                  <pic:cNvPicPr/>
                </pic:nvPicPr>
                <pic:blipFill>
                  <a:blip r:embed="rId2">
                    <a:extLst>
                      <a:ext uri="{28A0092B-C50C-407E-A947-70E740481C1C}">
                        <a14:useLocalDpi xmlns:a14="http://schemas.microsoft.com/office/drawing/2010/main" val="0"/>
                      </a:ext>
                    </a:extLst>
                  </a:blip>
                  <a:stretch>
                    <a:fillRect/>
                  </a:stretch>
                </pic:blipFill>
                <pic:spPr>
                  <a:xfrm>
                    <a:off x="0" y="0"/>
                    <a:ext cx="2393951" cy="4867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203"/>
    <w:multiLevelType w:val="multilevel"/>
    <w:tmpl w:val="1C48787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11E5331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D009E3"/>
    <w:multiLevelType w:val="multilevel"/>
    <w:tmpl w:val="1C48787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36DB3819"/>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2D1087A"/>
    <w:multiLevelType w:val="multilevel"/>
    <w:tmpl w:val="1C48787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468A60BE"/>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BC80804"/>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054774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B341DFE"/>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29E0ACA"/>
    <w:multiLevelType w:val="multilevel"/>
    <w:tmpl w:val="1C48787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965546835">
    <w:abstractNumId w:val="0"/>
  </w:num>
  <w:num w:numId="2" w16cid:durableId="909729155">
    <w:abstractNumId w:val="4"/>
  </w:num>
  <w:num w:numId="3" w16cid:durableId="300503567">
    <w:abstractNumId w:val="9"/>
  </w:num>
  <w:num w:numId="4" w16cid:durableId="514197539">
    <w:abstractNumId w:val="7"/>
  </w:num>
  <w:num w:numId="5" w16cid:durableId="135800379">
    <w:abstractNumId w:val="8"/>
  </w:num>
  <w:num w:numId="6" w16cid:durableId="1193685392">
    <w:abstractNumId w:val="2"/>
  </w:num>
  <w:num w:numId="7" w16cid:durableId="1307667681">
    <w:abstractNumId w:val="6"/>
  </w:num>
  <w:num w:numId="8" w16cid:durableId="1485929508">
    <w:abstractNumId w:val="5"/>
  </w:num>
  <w:num w:numId="9" w16cid:durableId="731461616">
    <w:abstractNumId w:val="3"/>
  </w:num>
  <w:num w:numId="10" w16cid:durableId="71501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E7"/>
    <w:rsid w:val="000C74C2"/>
    <w:rsid w:val="00196FF2"/>
    <w:rsid w:val="001A020F"/>
    <w:rsid w:val="00202549"/>
    <w:rsid w:val="003B6152"/>
    <w:rsid w:val="004A2056"/>
    <w:rsid w:val="005351FB"/>
    <w:rsid w:val="00560675"/>
    <w:rsid w:val="005E4B97"/>
    <w:rsid w:val="007701A3"/>
    <w:rsid w:val="007855E7"/>
    <w:rsid w:val="008130F7"/>
    <w:rsid w:val="00915DCF"/>
    <w:rsid w:val="0092298A"/>
    <w:rsid w:val="00A05944"/>
    <w:rsid w:val="00A25484"/>
    <w:rsid w:val="00B338CB"/>
    <w:rsid w:val="00B33BE8"/>
    <w:rsid w:val="00F52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C319"/>
  <w15:docId w15:val="{B2942176-17F0-4E44-A555-BD9F9BCB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130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0F7"/>
  </w:style>
  <w:style w:type="paragraph" w:styleId="Piedepgina">
    <w:name w:val="footer"/>
    <w:basedOn w:val="Normal"/>
    <w:link w:val="PiedepginaCar"/>
    <w:uiPriority w:val="99"/>
    <w:unhideWhenUsed/>
    <w:rsid w:val="008130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0F7"/>
  </w:style>
  <w:style w:type="paragraph" w:styleId="Prrafodelista">
    <w:name w:val="List Paragraph"/>
    <w:basedOn w:val="Normal"/>
    <w:uiPriority w:val="34"/>
    <w:qFormat/>
    <w:rsid w:val="00770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729">
      <w:bodyDiv w:val="1"/>
      <w:marLeft w:val="0"/>
      <w:marRight w:val="0"/>
      <w:marTop w:val="0"/>
      <w:marBottom w:val="0"/>
      <w:divBdr>
        <w:top w:val="none" w:sz="0" w:space="0" w:color="auto"/>
        <w:left w:val="none" w:sz="0" w:space="0" w:color="auto"/>
        <w:bottom w:val="none" w:sz="0" w:space="0" w:color="auto"/>
        <w:right w:val="none" w:sz="0" w:space="0" w:color="auto"/>
      </w:divBdr>
    </w:div>
    <w:div w:id="1237714925">
      <w:bodyDiv w:val="1"/>
      <w:marLeft w:val="0"/>
      <w:marRight w:val="0"/>
      <w:marTop w:val="0"/>
      <w:marBottom w:val="0"/>
      <w:divBdr>
        <w:top w:val="none" w:sz="0" w:space="0" w:color="auto"/>
        <w:left w:val="none" w:sz="0" w:space="0" w:color="auto"/>
        <w:bottom w:val="none" w:sz="0" w:space="0" w:color="auto"/>
        <w:right w:val="none" w:sz="0" w:space="0" w:color="auto"/>
      </w:divBdr>
    </w:div>
    <w:div w:id="1572614510">
      <w:bodyDiv w:val="1"/>
      <w:marLeft w:val="0"/>
      <w:marRight w:val="0"/>
      <w:marTop w:val="0"/>
      <w:marBottom w:val="0"/>
      <w:divBdr>
        <w:top w:val="none" w:sz="0" w:space="0" w:color="auto"/>
        <w:left w:val="none" w:sz="0" w:space="0" w:color="auto"/>
        <w:bottom w:val="none" w:sz="0" w:space="0" w:color="auto"/>
        <w:right w:val="none" w:sz="0" w:space="0" w:color="auto"/>
      </w:divBdr>
    </w:div>
    <w:div w:id="160225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Mzx2D8wIY6DuMylMb6TtZG4HA==">CgMxLjA4AHIhMXAtQW9kSGRDZEsxMHozcE9wdE5mTFJMTEptVG84Y3Fh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1111</Words>
  <Characters>6115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dc:creator>
  <cp:lastModifiedBy>Armando de la Cruz Guevara</cp:lastModifiedBy>
  <cp:revision>10</cp:revision>
  <dcterms:created xsi:type="dcterms:W3CDTF">2025-09-29T21:37:00Z</dcterms:created>
  <dcterms:modified xsi:type="dcterms:W3CDTF">2025-10-06T16:22:00Z</dcterms:modified>
</cp:coreProperties>
</file>